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9F8" w:rsidRDefault="000819F8" w:rsidP="000819F8">
      <w:pPr>
        <w:pStyle w:val="docdata"/>
        <w:spacing w:before="0" w:beforeAutospacing="0" w:after="0" w:afterAutospacing="0" w:line="360" w:lineRule="auto"/>
        <w:jc w:val="center"/>
      </w:pPr>
      <w:r>
        <w:t> </w:t>
      </w:r>
    </w:p>
    <w:p w:rsidR="000819F8" w:rsidRDefault="000819F8" w:rsidP="000819F8">
      <w:pPr>
        <w:pStyle w:val="docdata"/>
        <w:spacing w:before="0" w:beforeAutospacing="0" w:after="0" w:afterAutospacing="0" w:line="360" w:lineRule="auto"/>
        <w:jc w:val="center"/>
      </w:pPr>
      <w:r>
        <w:t> </w:t>
      </w:r>
    </w:p>
    <w:p w:rsidR="000819F8" w:rsidRPr="000819F8" w:rsidRDefault="000819F8" w:rsidP="000819F8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bookmarkStart w:id="0" w:name="_GoBack"/>
      <w:r w:rsidRPr="000819F8">
        <w:rPr>
          <w:b/>
          <w:bCs/>
          <w:color w:val="000000"/>
          <w:sz w:val="28"/>
          <w:szCs w:val="28"/>
        </w:rPr>
        <w:t>В Санкт-Петербурге и Ленинградской области вырос размер единого пособия семьям с детьми и беременным женщинам</w:t>
      </w:r>
      <w:bookmarkEnd w:id="0"/>
      <w:r>
        <w:rPr>
          <w:b/>
          <w:bCs/>
          <w:color w:val="000000"/>
          <w:sz w:val="28"/>
          <w:szCs w:val="28"/>
        </w:rPr>
        <w:t>.</w:t>
      </w:r>
      <w:r w:rsidRPr="000819F8">
        <w:rPr>
          <w:sz w:val="28"/>
          <w:szCs w:val="28"/>
        </w:rPr>
        <w:t> </w:t>
      </w:r>
    </w:p>
    <w:p w:rsidR="000819F8" w:rsidRPr="000819F8" w:rsidRDefault="000819F8" w:rsidP="000819F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819F8">
        <w:rPr>
          <w:color w:val="000000"/>
          <w:sz w:val="28"/>
          <w:szCs w:val="28"/>
        </w:rPr>
        <w:t>Увеличение прожиточного минимума с 1 января 2025 года повлияло на ряд выплат, в числе которых единое пособие семьям с детьми и беременным женщинам.</w:t>
      </w:r>
      <w:r w:rsidRPr="000819F8">
        <w:rPr>
          <w:color w:val="FF0000"/>
          <w:sz w:val="28"/>
          <w:szCs w:val="28"/>
        </w:rPr>
        <w:t> </w:t>
      </w:r>
      <w:r w:rsidRPr="000819F8">
        <w:rPr>
          <w:color w:val="000000"/>
          <w:sz w:val="28"/>
          <w:szCs w:val="28"/>
        </w:rPr>
        <w:t>Согласно правилам, размер единого пособия беременным женщинам рассчитывается, исходя из регионального прожиточного минимума для трудоспособного населения, семьям с детьми — из регионального детского прожиточного минимума. Выплаты полагаются семьям, среднедушевой доход в которых меньше прожиточного минимума на человека в регионе.</w:t>
      </w:r>
      <w:r w:rsidRPr="000819F8">
        <w:rPr>
          <w:sz w:val="28"/>
          <w:szCs w:val="28"/>
        </w:rPr>
        <w:t> </w:t>
      </w:r>
    </w:p>
    <w:p w:rsidR="000819F8" w:rsidRPr="000819F8" w:rsidRDefault="000819F8" w:rsidP="000819F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819F8">
        <w:rPr>
          <w:color w:val="000000"/>
          <w:sz w:val="28"/>
          <w:szCs w:val="28"/>
        </w:rPr>
        <w:t xml:space="preserve">В 2025 году прожиточный минимум для трудоспособного населения в Санкт-Петербурге установлен в размере 21 069 рубля, в Ленинградской области — 20 682 рубля, для детей: в Санкт-Петербурге — 18 749 рублей, в Ленобласти — 18 405 рублей. </w:t>
      </w:r>
      <w:r w:rsidRPr="000819F8">
        <w:rPr>
          <w:sz w:val="28"/>
          <w:szCs w:val="28"/>
        </w:rPr>
        <w:t> </w:t>
      </w:r>
    </w:p>
    <w:p w:rsidR="000819F8" w:rsidRPr="000819F8" w:rsidRDefault="000819F8" w:rsidP="000819F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819F8">
        <w:rPr>
          <w:color w:val="000000"/>
          <w:sz w:val="28"/>
          <w:szCs w:val="28"/>
        </w:rPr>
        <w:t xml:space="preserve">Отделение СФР по Санкт-Петербургу и Ленинградской области автоматически пересчитало размер единого пособия. Теперь его размер составляет на детей до 17 лет: в Санкт-Петербурге от 9374,5 до 18749 рублей, в Ленинградской области от 9202,50 до 18405 рублей. </w:t>
      </w:r>
      <w:r w:rsidRPr="000819F8">
        <w:rPr>
          <w:sz w:val="28"/>
          <w:szCs w:val="28"/>
        </w:rPr>
        <w:t> </w:t>
      </w:r>
    </w:p>
    <w:p w:rsidR="000819F8" w:rsidRPr="000819F8" w:rsidRDefault="000819F8" w:rsidP="000819F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819F8">
        <w:rPr>
          <w:color w:val="000000"/>
          <w:sz w:val="28"/>
          <w:szCs w:val="28"/>
        </w:rPr>
        <w:t>Для беременных женщин, вставших на учет в ранние сроки беременности, размер пособия составит: от 10534,50 до 21069,00 рублей в Санкт-Петербурге, от 10341 до 20682 рублей — в Ленинградской области. </w:t>
      </w:r>
      <w:r w:rsidRPr="000819F8">
        <w:rPr>
          <w:sz w:val="28"/>
          <w:szCs w:val="28"/>
        </w:rPr>
        <w:t> </w:t>
      </w:r>
    </w:p>
    <w:p w:rsidR="000819F8" w:rsidRPr="000819F8" w:rsidRDefault="000819F8" w:rsidP="000819F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819F8">
        <w:rPr>
          <w:color w:val="000000"/>
          <w:sz w:val="28"/>
          <w:szCs w:val="28"/>
        </w:rPr>
        <w:t xml:space="preserve">Повышенное пособие семьи с детьми и беременные женщины начнут получать с 3 февраля. </w:t>
      </w:r>
      <w:r w:rsidRPr="000819F8">
        <w:rPr>
          <w:sz w:val="28"/>
          <w:szCs w:val="28"/>
        </w:rPr>
        <w:t> </w:t>
      </w:r>
    </w:p>
    <w:p w:rsidR="000819F8" w:rsidRDefault="000819F8" w:rsidP="000819F8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819F8">
        <w:rPr>
          <w:color w:val="000000"/>
          <w:sz w:val="28"/>
          <w:szCs w:val="28"/>
        </w:rPr>
        <w:t xml:space="preserve">Если у вас остались вопросы, вы можете позвонить на номер единого </w:t>
      </w:r>
      <w:proofErr w:type="gramStart"/>
      <w:r w:rsidRPr="000819F8">
        <w:rPr>
          <w:color w:val="000000"/>
          <w:sz w:val="28"/>
          <w:szCs w:val="28"/>
        </w:rPr>
        <w:t>контакт-центра</w:t>
      </w:r>
      <w:proofErr w:type="gramEnd"/>
      <w:r w:rsidRPr="000819F8">
        <w:rPr>
          <w:color w:val="000000"/>
          <w:sz w:val="28"/>
          <w:szCs w:val="28"/>
        </w:rPr>
        <w:t xml:space="preserve"> 8 (800) 100-00-01 (звонок бесплатный)</w:t>
      </w:r>
      <w:r>
        <w:rPr>
          <w:color w:val="000000"/>
          <w:sz w:val="28"/>
          <w:szCs w:val="28"/>
        </w:rPr>
        <w:t>.</w:t>
      </w:r>
    </w:p>
    <w:p w:rsidR="000819F8" w:rsidRDefault="000819F8" w:rsidP="000819F8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0819F8" w:rsidRPr="000819F8" w:rsidRDefault="000819F8" w:rsidP="000819F8">
      <w:pPr>
        <w:pStyle w:val="a3"/>
        <w:spacing w:before="0" w:beforeAutospacing="0" w:after="0" w:afterAutospacing="0" w:line="360" w:lineRule="auto"/>
        <w:jc w:val="right"/>
        <w:rPr>
          <w:sz w:val="28"/>
          <w:szCs w:val="28"/>
        </w:rPr>
      </w:pPr>
      <w:r w:rsidRPr="000819F8">
        <w:rPr>
          <w:bCs/>
          <w:color w:val="000000"/>
        </w:rPr>
        <w:t>Пресс-служба Отделения СФР по Санкт-Петербургу и Ленинградской области</w:t>
      </w:r>
    </w:p>
    <w:p w:rsidR="000819F8" w:rsidRDefault="000819F8" w:rsidP="000819F8">
      <w:pPr>
        <w:pStyle w:val="a3"/>
        <w:spacing w:before="0" w:beforeAutospacing="0" w:after="0" w:afterAutospacing="0" w:line="360" w:lineRule="auto"/>
        <w:jc w:val="both"/>
      </w:pPr>
      <w:r>
        <w:t> </w:t>
      </w:r>
    </w:p>
    <w:p w:rsidR="009844F6" w:rsidRDefault="009844F6"/>
    <w:sectPr w:rsidR="00984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9F8"/>
    <w:rsid w:val="000819F8"/>
    <w:rsid w:val="0098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9030,bqiaagaaeyqcaaagiaiaaanoigaabvwiaaaaaaaaaaaaaaaaaaaaaaaaaaaaaaaaaaaaaaaaaaaaaaaaaaaaaaaaaaaaaaaaaaaaaaaaaaaaaaaaaaaaaaaaaaaaaaaaaaaaaaaaaaaaaaaaaaaaaaaaaaaaaaaaaaaaaaaaaaaaaaaaaaaaaaaaaaaaaaaaaaaaaaaaaaaaaaaaaaaaaaaaaaaaaaaaaaaaaaaa"/>
    <w:basedOn w:val="a"/>
    <w:rsid w:val="00081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81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9030,bqiaagaaeyqcaaagiaiaaanoigaabvwiaaaaaaaaaaaaaaaaaaaaaaaaaaaaaaaaaaaaaaaaaaaaaaaaaaaaaaaaaaaaaaaaaaaaaaaaaaaaaaaaaaaaaaaaaaaaaaaaaaaaaaaaaaaaaaaaaaaaaaaaaaaaaaaaaaaaaaaaaaaaaaaaaaaaaaaaaaaaaaaaaaaaaaaaaaaaaaaaaaaaaaaaaaaaaaaaaaaaaaaa"/>
    <w:basedOn w:val="a"/>
    <w:rsid w:val="00081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81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7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2025-01-28T07:04:00Z</dcterms:created>
  <dcterms:modified xsi:type="dcterms:W3CDTF">2025-01-28T07:08:00Z</dcterms:modified>
</cp:coreProperties>
</file>