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4E12" w:rsidRPr="00894E12" w:rsidRDefault="00894E12" w:rsidP="00894E12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894E12">
        <w:rPr>
          <w:b/>
          <w:bCs/>
          <w:sz w:val="28"/>
          <w:szCs w:val="28"/>
        </w:rPr>
        <w:t xml:space="preserve">Позиция </w:t>
      </w:r>
      <w:r w:rsidRPr="00894E12">
        <w:rPr>
          <w:b/>
          <w:bCs/>
          <w:sz w:val="28"/>
          <w:szCs w:val="28"/>
        </w:rPr>
        <w:t>Минпросвещени</w:t>
      </w:r>
      <w:proofErr w:type="spellEnd"/>
      <w:r w:rsidRPr="00894E12">
        <w:rPr>
          <w:b/>
          <w:bCs/>
          <w:sz w:val="28"/>
          <w:szCs w:val="28"/>
        </w:rPr>
        <w:t>я по вопросу о правомерности отказа в предоставлении академического отпуска обучающимся, не ликвидировавшим академическую задолженность</w:t>
      </w:r>
    </w:p>
    <w:p w:rsidR="00376613" w:rsidRPr="00894E12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894E12" w:rsidRPr="00894E12" w:rsidRDefault="00894E12" w:rsidP="00894E12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94E12">
        <w:rPr>
          <w:sz w:val="28"/>
          <w:szCs w:val="28"/>
        </w:rPr>
        <w:t>Сообщается, что академический отпуск предоставляется обучающемуся в связи с невозможностью освоения образовательной программы среднего профессионального или высшего образования по медицинским показаниям, семейным и и</w:t>
      </w:r>
      <w:bookmarkStart w:id="0" w:name="_GoBack"/>
      <w:bookmarkEnd w:id="0"/>
      <w:r w:rsidRPr="00894E12">
        <w:rPr>
          <w:sz w:val="28"/>
          <w:szCs w:val="28"/>
        </w:rPr>
        <w:t>ным обстоятельствам на период времени, не превышающий двух лет.</w:t>
      </w:r>
    </w:p>
    <w:p w:rsidR="00894E12" w:rsidRPr="00894E12" w:rsidRDefault="00894E12" w:rsidP="00894E12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94E12">
        <w:rPr>
          <w:sz w:val="28"/>
          <w:szCs w:val="28"/>
        </w:rPr>
        <w:t xml:space="preserve">Основанием для принятия решения о предоставлении академического отпуска является личное заявление обучающегося, а также заключение врачебной комиссии медицинской организации (для предоставления академического отпуска по медицинским показаниям), повестка военного комиссариата, содержащая время и место отправки к месту прохождения военной службы (для предоставления академического отпуска в случае призыва на военную службу), документы, подтверждающие основание предоставления академического отпуска (при наличии). </w:t>
      </w:r>
    </w:p>
    <w:p w:rsidR="00894E12" w:rsidRPr="00894E12" w:rsidRDefault="00894E12" w:rsidP="00894E12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94E12">
        <w:rPr>
          <w:sz w:val="28"/>
          <w:szCs w:val="28"/>
        </w:rPr>
        <w:t xml:space="preserve">Отмечено, что безосновательный отказ обучающемуся в реализации его законного права на академический отпуск не правомерен. Образовательная организация и ее должностные лица несут ответственность за нарушение или незаконное ограничение прав и свобод обучающихся и родителей (законных представителей) несовершеннолетних обучающихся. </w:t>
      </w:r>
    </w:p>
    <w:p w:rsidR="0070037C" w:rsidRPr="00644080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6638CA" w:rsidRPr="00B743B5" w:rsidRDefault="006638CA" w:rsidP="00506B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894E12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A73F1F"/>
    <w:rsid w:val="00B743B5"/>
    <w:rsid w:val="00C07259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2024-05-30T14:08:00Z</dcterms:created>
  <dcterms:modified xsi:type="dcterms:W3CDTF">2024-05-30T14:08:00Z</dcterms:modified>
</cp:coreProperties>
</file>