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CEE" w:rsidRPr="00FD0EDD" w:rsidRDefault="00E90CEE" w:rsidP="00E90CEE">
      <w:pPr>
        <w:jc w:val="center"/>
        <w:rPr>
          <w:rFonts w:ascii="Times New Roman" w:hAnsi="Times New Roman"/>
          <w:noProof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10540" cy="574040"/>
            <wp:effectExtent l="19050" t="0" r="381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" cy="574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6DB3" w:rsidRDefault="00E90CEE" w:rsidP="00E90CE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АДМИНИСТРАЦИЯ</w:t>
      </w:r>
      <w:r w:rsidRPr="004C50D8">
        <w:rPr>
          <w:rFonts w:ascii="Times New Roman" w:hAnsi="Times New Roman"/>
          <w:b/>
          <w:sz w:val="28"/>
          <w:szCs w:val="28"/>
        </w:rPr>
        <w:t xml:space="preserve"> </w:t>
      </w:r>
    </w:p>
    <w:p w:rsidR="00E90CEE" w:rsidRDefault="00E90CEE" w:rsidP="00E90CEE">
      <w:pPr>
        <w:spacing w:after="0" w:line="240" w:lineRule="auto"/>
        <w:jc w:val="center"/>
        <w:rPr>
          <w:rFonts w:ascii="Times New Roman" w:hAnsi="Times New Roman"/>
          <w:b/>
          <w:spacing w:val="-3"/>
          <w:sz w:val="28"/>
          <w:szCs w:val="28"/>
        </w:rPr>
      </w:pPr>
      <w:r w:rsidRPr="004C50D8">
        <w:rPr>
          <w:rFonts w:ascii="Times New Roman" w:hAnsi="Times New Roman"/>
          <w:b/>
          <w:sz w:val="28"/>
          <w:szCs w:val="28"/>
        </w:rPr>
        <w:t>ПУТИЛОВСКО</w:t>
      </w:r>
      <w:r w:rsidR="00204F20">
        <w:rPr>
          <w:rFonts w:ascii="Times New Roman" w:hAnsi="Times New Roman"/>
          <w:b/>
          <w:sz w:val="28"/>
          <w:szCs w:val="28"/>
        </w:rPr>
        <w:t>ГО</w:t>
      </w:r>
      <w:r w:rsidRPr="004C50D8">
        <w:rPr>
          <w:rFonts w:ascii="Times New Roman" w:hAnsi="Times New Roman"/>
          <w:b/>
          <w:sz w:val="28"/>
          <w:szCs w:val="28"/>
        </w:rPr>
        <w:t xml:space="preserve">  СЕЛЬСКО</w:t>
      </w:r>
      <w:r w:rsidR="00204F20">
        <w:rPr>
          <w:rFonts w:ascii="Times New Roman" w:hAnsi="Times New Roman"/>
          <w:b/>
          <w:sz w:val="28"/>
          <w:szCs w:val="28"/>
        </w:rPr>
        <w:t>ГО</w:t>
      </w:r>
      <w:r w:rsidRPr="004C50D8">
        <w:rPr>
          <w:rFonts w:ascii="Times New Roman" w:hAnsi="Times New Roman"/>
          <w:b/>
          <w:sz w:val="28"/>
          <w:szCs w:val="28"/>
        </w:rPr>
        <w:t xml:space="preserve"> ПОС</w:t>
      </w:r>
      <w:r w:rsidRPr="004C50D8">
        <w:rPr>
          <w:rFonts w:ascii="Times New Roman" w:hAnsi="Times New Roman"/>
          <w:b/>
          <w:spacing w:val="-3"/>
          <w:sz w:val="28"/>
          <w:szCs w:val="28"/>
        </w:rPr>
        <w:t>ЕЛЕНИ</w:t>
      </w:r>
      <w:r w:rsidR="00204F20">
        <w:rPr>
          <w:rFonts w:ascii="Times New Roman" w:hAnsi="Times New Roman"/>
          <w:b/>
          <w:spacing w:val="-3"/>
          <w:sz w:val="28"/>
          <w:szCs w:val="28"/>
        </w:rPr>
        <w:t>Я</w:t>
      </w:r>
      <w:r w:rsidRPr="004C50D8">
        <w:rPr>
          <w:rFonts w:ascii="Times New Roman" w:hAnsi="Times New Roman"/>
          <w:b/>
          <w:spacing w:val="-3"/>
          <w:sz w:val="28"/>
          <w:szCs w:val="28"/>
        </w:rPr>
        <w:t xml:space="preserve"> </w:t>
      </w:r>
    </w:p>
    <w:p w:rsidR="00E90CEE" w:rsidRDefault="00E90CEE" w:rsidP="00E90CEE">
      <w:pPr>
        <w:spacing w:after="0" w:line="240" w:lineRule="auto"/>
        <w:jc w:val="center"/>
        <w:rPr>
          <w:rFonts w:ascii="Times New Roman" w:hAnsi="Times New Roman"/>
          <w:b/>
          <w:spacing w:val="-1"/>
          <w:sz w:val="28"/>
          <w:szCs w:val="28"/>
        </w:rPr>
      </w:pPr>
      <w:r w:rsidRPr="004C50D8">
        <w:rPr>
          <w:rFonts w:ascii="Times New Roman" w:hAnsi="Times New Roman"/>
          <w:b/>
          <w:spacing w:val="-1"/>
          <w:sz w:val="28"/>
          <w:szCs w:val="28"/>
        </w:rPr>
        <w:t xml:space="preserve">КИРОВСКОГО МУНИЦИПАЛЬНОГО РАЙОНА </w:t>
      </w:r>
    </w:p>
    <w:p w:rsidR="00E90CEE" w:rsidRPr="004C50D8" w:rsidRDefault="00E90CEE" w:rsidP="00E90CEE">
      <w:pPr>
        <w:spacing w:after="0" w:line="240" w:lineRule="auto"/>
        <w:jc w:val="center"/>
        <w:rPr>
          <w:rFonts w:ascii="Times New Roman" w:hAnsi="Times New Roman"/>
          <w:spacing w:val="-1"/>
          <w:sz w:val="28"/>
          <w:szCs w:val="28"/>
        </w:rPr>
      </w:pPr>
      <w:r w:rsidRPr="004C50D8">
        <w:rPr>
          <w:rFonts w:ascii="Times New Roman" w:hAnsi="Times New Roman"/>
          <w:b/>
          <w:spacing w:val="-1"/>
          <w:sz w:val="28"/>
          <w:szCs w:val="28"/>
        </w:rPr>
        <w:t>ЛЕНИНГРАДСКОЙ ОБЛАСТИ</w:t>
      </w:r>
    </w:p>
    <w:p w:rsidR="00E90CEE" w:rsidRDefault="00E90CEE" w:rsidP="00E90CEE">
      <w:pPr>
        <w:keepNext/>
        <w:spacing w:before="240" w:after="60" w:line="240" w:lineRule="auto"/>
        <w:jc w:val="center"/>
        <w:outlineLvl w:val="1"/>
        <w:rPr>
          <w:rFonts w:ascii="Times New Roman" w:eastAsia="Times New Roman" w:hAnsi="Times New Roman"/>
          <w:b/>
          <w:iCs/>
          <w:sz w:val="32"/>
          <w:szCs w:val="28"/>
          <w:lang w:eastAsia="ru-RU"/>
        </w:rPr>
      </w:pPr>
    </w:p>
    <w:p w:rsidR="00E90CEE" w:rsidRPr="00557F41" w:rsidRDefault="00E90CEE" w:rsidP="00E90CEE">
      <w:pPr>
        <w:keepNext/>
        <w:spacing w:before="240" w:after="60" w:line="240" w:lineRule="auto"/>
        <w:jc w:val="center"/>
        <w:outlineLvl w:val="1"/>
        <w:rPr>
          <w:rFonts w:ascii="Times New Roman" w:eastAsia="Times New Roman" w:hAnsi="Times New Roman"/>
          <w:b/>
          <w:iCs/>
          <w:sz w:val="32"/>
          <w:szCs w:val="28"/>
          <w:lang w:eastAsia="ru-RU"/>
        </w:rPr>
      </w:pPr>
      <w:r w:rsidRPr="00557F41">
        <w:rPr>
          <w:rFonts w:ascii="Times New Roman" w:eastAsia="Times New Roman" w:hAnsi="Times New Roman"/>
          <w:b/>
          <w:iCs/>
          <w:sz w:val="32"/>
          <w:szCs w:val="28"/>
          <w:lang w:eastAsia="ru-RU"/>
        </w:rPr>
        <w:t>ПОСТАНОВЛЕНИЕ</w:t>
      </w:r>
    </w:p>
    <w:p w:rsidR="00E90CEE" w:rsidRPr="004C50D8" w:rsidRDefault="00E90CEE" w:rsidP="00E90CEE">
      <w:pPr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28"/>
          <w:lang w:eastAsia="ru-RU"/>
        </w:rPr>
      </w:pPr>
    </w:p>
    <w:p w:rsidR="00E90CEE" w:rsidRDefault="00E90CEE" w:rsidP="00E90CE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от </w:t>
      </w:r>
      <w:r w:rsidR="000434C3">
        <w:rPr>
          <w:rFonts w:ascii="Times New Roman" w:hAnsi="Times New Roman"/>
          <w:b/>
          <w:sz w:val="24"/>
          <w:szCs w:val="24"/>
        </w:rPr>
        <w:t xml:space="preserve">03 апреля </w:t>
      </w:r>
      <w:r>
        <w:rPr>
          <w:rFonts w:ascii="Times New Roman" w:hAnsi="Times New Roman"/>
          <w:b/>
          <w:sz w:val="24"/>
          <w:szCs w:val="24"/>
        </w:rPr>
        <w:t>20</w:t>
      </w:r>
      <w:r w:rsidR="00F962D9">
        <w:rPr>
          <w:rFonts w:ascii="Times New Roman" w:hAnsi="Times New Roman"/>
          <w:b/>
          <w:sz w:val="24"/>
          <w:szCs w:val="24"/>
        </w:rPr>
        <w:t>2</w:t>
      </w:r>
      <w:r w:rsidR="00204F20">
        <w:rPr>
          <w:rFonts w:ascii="Times New Roman" w:hAnsi="Times New Roman"/>
          <w:b/>
          <w:sz w:val="24"/>
          <w:szCs w:val="24"/>
        </w:rPr>
        <w:t>4</w:t>
      </w:r>
      <w:r w:rsidRPr="004626A5">
        <w:rPr>
          <w:rFonts w:ascii="Times New Roman" w:hAnsi="Times New Roman"/>
          <w:b/>
          <w:sz w:val="24"/>
          <w:szCs w:val="24"/>
        </w:rPr>
        <w:t xml:space="preserve"> года №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F7764F">
        <w:rPr>
          <w:rFonts w:ascii="Times New Roman" w:hAnsi="Times New Roman"/>
          <w:b/>
          <w:sz w:val="24"/>
          <w:szCs w:val="24"/>
        </w:rPr>
        <w:t>75</w:t>
      </w:r>
    </w:p>
    <w:p w:rsidR="00E90CEE" w:rsidRPr="00E90CEE" w:rsidRDefault="00E90CEE" w:rsidP="00E90CEE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E90CEE" w:rsidRPr="00E90CEE" w:rsidRDefault="00E90CEE" w:rsidP="00E90CEE">
      <w:pPr>
        <w:pStyle w:val="a7"/>
        <w:jc w:val="center"/>
      </w:pPr>
      <w:r w:rsidRPr="00E90CEE">
        <w:rPr>
          <w:rStyle w:val="a8"/>
          <w:rFonts w:eastAsia="Calibri"/>
        </w:rPr>
        <w:t xml:space="preserve">Об утверждении схемы размещения нестационарных торговых объектов на территории </w:t>
      </w:r>
      <w:r>
        <w:rPr>
          <w:rStyle w:val="a8"/>
          <w:rFonts w:eastAsia="Calibri"/>
        </w:rPr>
        <w:t>Путиловско</w:t>
      </w:r>
      <w:r w:rsidR="00204F20">
        <w:rPr>
          <w:rStyle w:val="a8"/>
          <w:rFonts w:eastAsia="Calibri"/>
        </w:rPr>
        <w:t>го</w:t>
      </w:r>
      <w:r>
        <w:rPr>
          <w:rStyle w:val="a8"/>
          <w:rFonts w:eastAsia="Calibri"/>
        </w:rPr>
        <w:t xml:space="preserve"> сельско</w:t>
      </w:r>
      <w:r w:rsidR="00204F20">
        <w:rPr>
          <w:rStyle w:val="a8"/>
          <w:rFonts w:eastAsia="Calibri"/>
        </w:rPr>
        <w:t>го</w:t>
      </w:r>
      <w:r>
        <w:rPr>
          <w:rStyle w:val="a8"/>
          <w:rFonts w:eastAsia="Calibri"/>
        </w:rPr>
        <w:t xml:space="preserve"> </w:t>
      </w:r>
      <w:r w:rsidRPr="00E90CEE">
        <w:rPr>
          <w:rStyle w:val="a8"/>
          <w:rFonts w:eastAsia="Calibri"/>
        </w:rPr>
        <w:t xml:space="preserve"> поселени</w:t>
      </w:r>
      <w:r w:rsidR="00204F20">
        <w:rPr>
          <w:rStyle w:val="a8"/>
          <w:rFonts w:eastAsia="Calibri"/>
        </w:rPr>
        <w:t>я</w:t>
      </w:r>
      <w:r w:rsidRPr="00E90CEE">
        <w:rPr>
          <w:rStyle w:val="a8"/>
          <w:rFonts w:eastAsia="Calibri"/>
        </w:rPr>
        <w:t xml:space="preserve"> Кировского муниципального района Ленинградской области</w:t>
      </w:r>
    </w:p>
    <w:p w:rsidR="00E90CEE" w:rsidRPr="00E90CEE" w:rsidRDefault="00E90CEE" w:rsidP="00E90CEE">
      <w:pPr>
        <w:pStyle w:val="a7"/>
        <w:jc w:val="center"/>
        <w:rPr>
          <w:sz w:val="28"/>
          <w:szCs w:val="28"/>
        </w:rPr>
      </w:pPr>
      <w:r w:rsidRPr="00E90CEE">
        <w:rPr>
          <w:sz w:val="28"/>
          <w:szCs w:val="28"/>
        </w:rPr>
        <w:t> </w:t>
      </w:r>
    </w:p>
    <w:p w:rsidR="00951E44" w:rsidRDefault="00951E44" w:rsidP="00951E44">
      <w:pPr>
        <w:pStyle w:val="a7"/>
        <w:spacing w:after="0"/>
        <w:jc w:val="both"/>
        <w:rPr>
          <w:b/>
          <w:sz w:val="28"/>
          <w:szCs w:val="28"/>
        </w:rPr>
      </w:pPr>
      <w:r>
        <w:rPr>
          <w:sz w:val="28"/>
          <w:szCs w:val="28"/>
        </w:rPr>
        <w:t>В целях развития торговой деятельности на территории муниципального образования Путиловское сельское поселение Кировского муниципального района Ленинградской области, в соответствии с пунктом 1 статьи 39.36 Земельного кодекса Российской Федерации, Федеральным законом Российской Федерации от 28 декабря 2009 года № 381-ФЗ «Об основах государственного регулирования торговой деятельности в Российской Федерации», Постановлением Правительства Российской Федерации от 29 сентября 2010 года № 772 «Об утверждении Правил включения нестационарных торговых объектов, расположенных на земельных участках, в зданиях, строениях и сооружениях, находящихся в государственной собственности, в схему размещения нестационарных торговых объектов», Приказом Комитета по развитию малого, среднего бизнеса и потребительского рынка Ленинградской области от 12 марта 2019 года № 4 «О порядке разработки и утверждения схем размещения нестационарных торговых объектов на территории муниципальных образований Ленинградской области», с учетом положений Федерального закона от 06 октября 2003 года № 131-ФЗ «Об общих принципах организации местного самоуправления в Российской Федерации», </w:t>
      </w:r>
      <w:r>
        <w:rPr>
          <w:b/>
          <w:sz w:val="28"/>
          <w:szCs w:val="28"/>
        </w:rPr>
        <w:t>постановляю:</w:t>
      </w:r>
    </w:p>
    <w:p w:rsidR="00566DB3" w:rsidRDefault="00566DB3" w:rsidP="00951E44">
      <w:pPr>
        <w:pStyle w:val="a7"/>
        <w:spacing w:after="0"/>
        <w:jc w:val="both"/>
        <w:rPr>
          <w:b/>
          <w:sz w:val="28"/>
          <w:szCs w:val="28"/>
        </w:rPr>
      </w:pPr>
    </w:p>
    <w:p w:rsidR="00951E44" w:rsidRDefault="00951E44" w:rsidP="00951E44">
      <w:pPr>
        <w:pStyle w:val="a7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1. Утвердить схему размещения нестационарных торговых объектов на территории муниципального образования Путиловское сельское поселение Кировского муниципального района Ленинградской области, согласно приложению.</w:t>
      </w:r>
    </w:p>
    <w:p w:rsidR="00566DB3" w:rsidRDefault="00566DB3" w:rsidP="00951E44">
      <w:pPr>
        <w:pStyle w:val="a7"/>
        <w:spacing w:before="0" w:after="0"/>
        <w:jc w:val="both"/>
        <w:rPr>
          <w:sz w:val="28"/>
          <w:szCs w:val="28"/>
        </w:rPr>
      </w:pPr>
    </w:p>
    <w:p w:rsidR="00951E44" w:rsidRDefault="00951E44" w:rsidP="00204F2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04F20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         2. Считать утратившими силу постановлени</w:t>
      </w:r>
      <w:r w:rsidR="00566DB3"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 w:rsidRPr="00204F20">
        <w:rPr>
          <w:rFonts w:ascii="Times New Roman" w:eastAsia="Times New Roman" w:hAnsi="Times New Roman"/>
          <w:sz w:val="28"/>
          <w:szCs w:val="28"/>
          <w:lang w:eastAsia="ru-RU"/>
        </w:rPr>
        <w:t xml:space="preserve"> администрации МО Путиловское сельское поселение от </w:t>
      </w:r>
      <w:r w:rsidR="00204F20" w:rsidRPr="00204F20">
        <w:rPr>
          <w:rFonts w:ascii="Times New Roman" w:eastAsia="Times New Roman" w:hAnsi="Times New Roman"/>
          <w:sz w:val="28"/>
          <w:szCs w:val="28"/>
          <w:lang w:eastAsia="ru-RU"/>
        </w:rPr>
        <w:t>31.01</w:t>
      </w:r>
      <w:r w:rsidRPr="00204F20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204F20" w:rsidRPr="00204F20">
        <w:rPr>
          <w:rFonts w:ascii="Times New Roman" w:eastAsia="Times New Roman" w:hAnsi="Times New Roman"/>
          <w:sz w:val="28"/>
          <w:szCs w:val="28"/>
          <w:lang w:eastAsia="ru-RU"/>
        </w:rPr>
        <w:t>2023</w:t>
      </w:r>
      <w:r w:rsidRPr="00204F20">
        <w:rPr>
          <w:rFonts w:ascii="Times New Roman" w:eastAsia="Times New Roman" w:hAnsi="Times New Roman"/>
          <w:sz w:val="28"/>
          <w:szCs w:val="28"/>
          <w:lang w:eastAsia="ru-RU"/>
        </w:rPr>
        <w:t xml:space="preserve"> № </w:t>
      </w:r>
      <w:r w:rsidR="00204F20" w:rsidRPr="00204F20">
        <w:rPr>
          <w:rFonts w:ascii="Times New Roman" w:eastAsia="Times New Roman" w:hAnsi="Times New Roman"/>
          <w:sz w:val="28"/>
          <w:szCs w:val="28"/>
          <w:lang w:eastAsia="ru-RU"/>
        </w:rPr>
        <w:t>36</w:t>
      </w:r>
      <w:r w:rsidRPr="00204F20">
        <w:rPr>
          <w:rFonts w:ascii="Times New Roman" w:eastAsia="Times New Roman" w:hAnsi="Times New Roman"/>
          <w:sz w:val="28"/>
          <w:szCs w:val="28"/>
          <w:lang w:eastAsia="ru-RU"/>
        </w:rPr>
        <w:t xml:space="preserve"> "Об утверждении  схемы размещения нестационарных торговых объектов на территории муниципального образования Путиловское сельское поселение Кировского</w:t>
      </w:r>
      <w:r>
        <w:rPr>
          <w:sz w:val="28"/>
          <w:szCs w:val="28"/>
        </w:rPr>
        <w:t xml:space="preserve"> </w:t>
      </w:r>
      <w:r w:rsidRPr="00204F20">
        <w:rPr>
          <w:rFonts w:ascii="Times New Roman" w:eastAsia="Times New Roman" w:hAnsi="Times New Roman"/>
          <w:sz w:val="28"/>
          <w:szCs w:val="28"/>
          <w:lang w:eastAsia="ru-RU"/>
        </w:rPr>
        <w:t>муниципального района Ленинградской области»</w:t>
      </w:r>
      <w:r w:rsidR="00204F20" w:rsidRPr="00204F20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566DB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04F20" w:rsidRPr="00204F20">
        <w:rPr>
          <w:rFonts w:ascii="Times New Roman" w:eastAsia="Times New Roman" w:hAnsi="Times New Roman"/>
          <w:sz w:val="28"/>
          <w:szCs w:val="28"/>
          <w:lang w:eastAsia="ru-RU"/>
        </w:rPr>
        <w:t xml:space="preserve"> от 17.07.2023 № 196 «О внесении изменений в постановление от 31.01.2023  №36</w:t>
      </w:r>
      <w:r w:rsidR="00204F2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04F20" w:rsidRPr="00204F20">
        <w:rPr>
          <w:rFonts w:ascii="Times New Roman" w:eastAsia="Times New Roman" w:hAnsi="Times New Roman"/>
          <w:sz w:val="28"/>
          <w:szCs w:val="28"/>
          <w:lang w:eastAsia="ru-RU"/>
        </w:rPr>
        <w:t>«Об утверждении схемы размещения нестационарных торговых объектов на территории муниципального образования Путиловское сельское  поселение Кировского муниципального района Ленинградской области»</w:t>
      </w:r>
      <w:r w:rsidRPr="00204F20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566DB3" w:rsidRPr="00204F20" w:rsidRDefault="00566DB3" w:rsidP="00204F2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66DB3" w:rsidRDefault="00951E44" w:rsidP="00204F20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sz w:val="28"/>
          <w:szCs w:val="28"/>
        </w:rPr>
        <w:t xml:space="preserve">           </w:t>
      </w:r>
      <w:r w:rsidR="00441C45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Pr="00951E44">
        <w:rPr>
          <w:rFonts w:ascii="Times New Roman" w:eastAsia="Times New Roman" w:hAnsi="Times New Roman"/>
          <w:sz w:val="28"/>
          <w:szCs w:val="28"/>
          <w:lang w:eastAsia="ru-RU"/>
        </w:rPr>
        <w:t xml:space="preserve">. Постановление подлежит официальному опубликованию в </w:t>
      </w:r>
      <w:r w:rsidR="00566DB3">
        <w:rPr>
          <w:rFonts w:ascii="Times New Roman" w:eastAsia="Times New Roman" w:hAnsi="Times New Roman"/>
          <w:sz w:val="28"/>
          <w:szCs w:val="28"/>
          <w:lang w:eastAsia="ru-RU"/>
        </w:rPr>
        <w:t>газете «Ладога»</w:t>
      </w:r>
      <w:r w:rsidRPr="00951E44">
        <w:rPr>
          <w:rFonts w:ascii="Times New Roman" w:eastAsia="Times New Roman" w:hAnsi="Times New Roman"/>
          <w:sz w:val="28"/>
          <w:szCs w:val="28"/>
          <w:lang w:eastAsia="ru-RU"/>
        </w:rPr>
        <w:t xml:space="preserve"> и размещению в сети «Интернет» на официальном сайте </w:t>
      </w:r>
      <w:hyperlink r:id="rId9" w:history="1">
        <w:r w:rsidR="00566DB3" w:rsidRPr="00CB38EE">
          <w:rPr>
            <w:rStyle w:val="a6"/>
            <w:rFonts w:ascii="Times New Roman" w:eastAsia="Times New Roman" w:hAnsi="Times New Roman"/>
            <w:sz w:val="28"/>
            <w:szCs w:val="28"/>
            <w:lang w:eastAsia="ru-RU"/>
          </w:rPr>
          <w:t>http://putilovo.lenobl.ru</w:t>
        </w:r>
      </w:hyperlink>
      <w:r w:rsidR="00566DB3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204F20" w:rsidRDefault="00566DB3" w:rsidP="00204F20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4.</w:t>
      </w:r>
      <w:r w:rsidR="00441C45" w:rsidRPr="00951E4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441C45" w:rsidRPr="00951E44">
        <w:rPr>
          <w:rFonts w:ascii="Times New Roman" w:eastAsia="Times New Roman" w:hAnsi="Times New Roman"/>
          <w:sz w:val="28"/>
          <w:szCs w:val="28"/>
          <w:lang w:eastAsia="ru-RU"/>
        </w:rPr>
        <w:t>ступает в силу после его официального опубликования (обнародования)</w:t>
      </w:r>
      <w:r w:rsidR="00204F20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951E44" w:rsidRDefault="00566DB3" w:rsidP="00204F2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5</w:t>
      </w:r>
      <w:r w:rsidR="00951E44">
        <w:rPr>
          <w:rFonts w:ascii="Times New Roman" w:hAnsi="Times New Roman"/>
          <w:sz w:val="28"/>
          <w:szCs w:val="28"/>
        </w:rPr>
        <w:t>. Контроль за исполнением настоящего постановления возлагаю на себя.</w:t>
      </w:r>
    </w:p>
    <w:p w:rsidR="00951E44" w:rsidRDefault="00951E44" w:rsidP="00951E44">
      <w:pPr>
        <w:jc w:val="both"/>
      </w:pPr>
    </w:p>
    <w:p w:rsidR="00951E44" w:rsidRDefault="00951E44" w:rsidP="00951E44">
      <w:pPr>
        <w:pStyle w:val="a7"/>
        <w:spacing w:before="0" w:after="0"/>
        <w:jc w:val="both"/>
        <w:rPr>
          <w:sz w:val="28"/>
          <w:szCs w:val="28"/>
        </w:rPr>
      </w:pPr>
    </w:p>
    <w:p w:rsidR="00951E44" w:rsidRDefault="00951E44" w:rsidP="00951E44">
      <w:pPr>
        <w:rPr>
          <w:sz w:val="24"/>
          <w:szCs w:val="24"/>
        </w:rPr>
      </w:pPr>
    </w:p>
    <w:p w:rsidR="00951E44" w:rsidRPr="00E90CEE" w:rsidRDefault="00951E44" w:rsidP="00951E44">
      <w:pPr>
        <w:pStyle w:val="a7"/>
        <w:rPr>
          <w:sz w:val="28"/>
          <w:szCs w:val="28"/>
        </w:rPr>
      </w:pPr>
      <w:r>
        <w:rPr>
          <w:sz w:val="28"/>
          <w:szCs w:val="28"/>
        </w:rPr>
        <w:t>Глава администрации                                                                   Н.А. Пранскунас</w:t>
      </w:r>
    </w:p>
    <w:p w:rsidR="00951E44" w:rsidRDefault="00951E44" w:rsidP="00951E44">
      <w:pPr>
        <w:overflowPunct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951E44" w:rsidRDefault="00951E44" w:rsidP="00951E44">
      <w:pPr>
        <w:overflowPunct w:val="0"/>
        <w:autoSpaceDE w:val="0"/>
        <w:autoSpaceDN w:val="0"/>
        <w:adjustRightInd w:val="0"/>
        <w:jc w:val="both"/>
      </w:pPr>
    </w:p>
    <w:p w:rsidR="00951E44" w:rsidRDefault="00951E44" w:rsidP="00951E44">
      <w:pPr>
        <w:overflowPunct w:val="0"/>
        <w:autoSpaceDE w:val="0"/>
        <w:autoSpaceDN w:val="0"/>
        <w:adjustRightInd w:val="0"/>
        <w:jc w:val="both"/>
      </w:pPr>
    </w:p>
    <w:p w:rsidR="00951E44" w:rsidRDefault="00951E44" w:rsidP="00951E44">
      <w:pPr>
        <w:overflowPunct w:val="0"/>
        <w:autoSpaceDE w:val="0"/>
        <w:autoSpaceDN w:val="0"/>
        <w:adjustRightInd w:val="0"/>
        <w:jc w:val="both"/>
      </w:pPr>
    </w:p>
    <w:p w:rsidR="00951E44" w:rsidRDefault="00951E44" w:rsidP="00951E44">
      <w:pPr>
        <w:overflowPunct w:val="0"/>
        <w:autoSpaceDE w:val="0"/>
        <w:autoSpaceDN w:val="0"/>
        <w:adjustRightInd w:val="0"/>
        <w:jc w:val="both"/>
      </w:pPr>
    </w:p>
    <w:p w:rsidR="00441C45" w:rsidRDefault="00441C45" w:rsidP="00951E44">
      <w:pPr>
        <w:overflowPunct w:val="0"/>
        <w:autoSpaceDE w:val="0"/>
        <w:autoSpaceDN w:val="0"/>
        <w:adjustRightInd w:val="0"/>
        <w:jc w:val="both"/>
      </w:pPr>
    </w:p>
    <w:p w:rsidR="00441C45" w:rsidRDefault="00441C45" w:rsidP="00951E44">
      <w:pPr>
        <w:overflowPunct w:val="0"/>
        <w:autoSpaceDE w:val="0"/>
        <w:autoSpaceDN w:val="0"/>
        <w:adjustRightInd w:val="0"/>
        <w:jc w:val="both"/>
      </w:pPr>
    </w:p>
    <w:p w:rsidR="00441C45" w:rsidRDefault="00441C45" w:rsidP="00951E44">
      <w:pPr>
        <w:overflowPunct w:val="0"/>
        <w:autoSpaceDE w:val="0"/>
        <w:autoSpaceDN w:val="0"/>
        <w:adjustRightInd w:val="0"/>
        <w:jc w:val="both"/>
      </w:pPr>
    </w:p>
    <w:p w:rsidR="00951E44" w:rsidRDefault="00951E44" w:rsidP="00951E44">
      <w:pPr>
        <w:overflowPunct w:val="0"/>
        <w:autoSpaceDE w:val="0"/>
        <w:autoSpaceDN w:val="0"/>
        <w:adjustRightInd w:val="0"/>
        <w:jc w:val="both"/>
      </w:pPr>
    </w:p>
    <w:p w:rsidR="0034065B" w:rsidRDefault="00E2596E" w:rsidP="00E2596E">
      <w:pPr>
        <w:rPr>
          <w:rFonts w:ascii="Times New Roman" w:hAnsi="Times New Roman"/>
          <w:sz w:val="16"/>
          <w:szCs w:val="16"/>
        </w:rPr>
        <w:sectPr w:rsidR="0034065B" w:rsidSect="00F962D9">
          <w:pgSz w:w="11906" w:h="16838"/>
          <w:pgMar w:top="993" w:right="850" w:bottom="1134" w:left="1701" w:header="708" w:footer="708" w:gutter="0"/>
          <w:cols w:space="708"/>
          <w:docGrid w:linePitch="360"/>
        </w:sectPr>
      </w:pPr>
      <w:r w:rsidRPr="00F924CC">
        <w:rPr>
          <w:rFonts w:ascii="Times New Roman" w:eastAsia="Times New Roman" w:hAnsi="Times New Roman"/>
          <w:color w:val="333333"/>
          <w:sz w:val="20"/>
          <w:szCs w:val="20"/>
          <w:lang w:eastAsia="ru-RU"/>
        </w:rPr>
        <w:t>Разос</w:t>
      </w:r>
      <w:r>
        <w:rPr>
          <w:rFonts w:ascii="Times New Roman" w:eastAsia="Times New Roman" w:hAnsi="Times New Roman"/>
          <w:color w:val="333333"/>
          <w:sz w:val="20"/>
          <w:szCs w:val="20"/>
          <w:lang w:eastAsia="ru-RU"/>
        </w:rPr>
        <w:t>лано: дело, оф.сайт, газета «Ладога», адм.КМР</w:t>
      </w:r>
    </w:p>
    <w:p w:rsidR="0034065B" w:rsidRPr="00F41A53" w:rsidRDefault="00951E44" w:rsidP="0034065B">
      <w:pPr>
        <w:jc w:val="right"/>
        <w:rPr>
          <w:rFonts w:ascii="Times New Roman" w:eastAsia="Times New Roman" w:hAnsi="Times New Roman"/>
          <w:b/>
          <w:color w:val="252519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252519"/>
          <w:sz w:val="24"/>
          <w:szCs w:val="24"/>
          <w:lang w:eastAsia="ru-RU"/>
        </w:rPr>
        <w:lastRenderedPageBreak/>
        <w:t xml:space="preserve">Приложение </w:t>
      </w:r>
    </w:p>
    <w:p w:rsidR="0034065B" w:rsidRPr="00F41A53" w:rsidRDefault="0034065B" w:rsidP="0034065B">
      <w:pPr>
        <w:spacing w:after="0" w:line="240" w:lineRule="auto"/>
        <w:jc w:val="right"/>
        <w:rPr>
          <w:rFonts w:ascii="Times New Roman" w:eastAsia="Times New Roman" w:hAnsi="Times New Roman"/>
          <w:color w:val="252519"/>
          <w:sz w:val="24"/>
          <w:szCs w:val="24"/>
          <w:lang w:eastAsia="ru-RU"/>
        </w:rPr>
      </w:pPr>
      <w:r w:rsidRPr="00F41A53">
        <w:rPr>
          <w:rFonts w:ascii="Times New Roman" w:eastAsia="Times New Roman" w:hAnsi="Times New Roman"/>
          <w:color w:val="252519"/>
          <w:sz w:val="24"/>
          <w:szCs w:val="24"/>
          <w:lang w:eastAsia="ru-RU"/>
        </w:rPr>
        <w:t>Утверждено</w:t>
      </w:r>
      <w:r w:rsidRPr="00F41A53">
        <w:rPr>
          <w:rFonts w:ascii="Times New Roman" w:eastAsia="Times New Roman" w:hAnsi="Times New Roman"/>
          <w:color w:val="252519"/>
          <w:sz w:val="24"/>
          <w:szCs w:val="24"/>
          <w:lang w:eastAsia="ru-RU"/>
        </w:rPr>
        <w:br/>
        <w:t>постановлением администр</w:t>
      </w:r>
      <w:r>
        <w:rPr>
          <w:rFonts w:ascii="Times New Roman" w:eastAsia="Times New Roman" w:hAnsi="Times New Roman"/>
          <w:color w:val="252519"/>
          <w:sz w:val="24"/>
          <w:szCs w:val="24"/>
          <w:lang w:eastAsia="ru-RU"/>
        </w:rPr>
        <w:t>а</w:t>
      </w:r>
      <w:r w:rsidRPr="00F41A53">
        <w:rPr>
          <w:rFonts w:ascii="Times New Roman" w:eastAsia="Times New Roman" w:hAnsi="Times New Roman"/>
          <w:color w:val="252519"/>
          <w:sz w:val="24"/>
          <w:szCs w:val="24"/>
          <w:lang w:eastAsia="ru-RU"/>
        </w:rPr>
        <w:t>ции</w:t>
      </w:r>
    </w:p>
    <w:p w:rsidR="0034065B" w:rsidRPr="00F41A53" w:rsidRDefault="00EA4532" w:rsidP="0034065B">
      <w:pPr>
        <w:spacing w:after="0" w:line="240" w:lineRule="auto"/>
        <w:jc w:val="right"/>
        <w:rPr>
          <w:rFonts w:ascii="Times New Roman" w:eastAsia="Times New Roman" w:hAnsi="Times New Roman"/>
          <w:color w:val="252519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252519"/>
          <w:sz w:val="24"/>
          <w:szCs w:val="24"/>
          <w:lang w:eastAsia="ru-RU"/>
        </w:rPr>
        <w:t xml:space="preserve"> </w:t>
      </w:r>
      <w:r w:rsidR="0034065B" w:rsidRPr="00F41A53">
        <w:rPr>
          <w:rFonts w:ascii="Times New Roman" w:eastAsia="Times New Roman" w:hAnsi="Times New Roman"/>
          <w:color w:val="252519"/>
          <w:sz w:val="24"/>
          <w:szCs w:val="24"/>
          <w:lang w:eastAsia="ru-RU"/>
        </w:rPr>
        <w:t xml:space="preserve"> Путиловско</w:t>
      </w:r>
      <w:r>
        <w:rPr>
          <w:rFonts w:ascii="Times New Roman" w:eastAsia="Times New Roman" w:hAnsi="Times New Roman"/>
          <w:color w:val="252519"/>
          <w:sz w:val="24"/>
          <w:szCs w:val="24"/>
          <w:lang w:eastAsia="ru-RU"/>
        </w:rPr>
        <w:t>го</w:t>
      </w:r>
      <w:r w:rsidR="0034065B" w:rsidRPr="00F41A53">
        <w:rPr>
          <w:rFonts w:ascii="Times New Roman" w:eastAsia="Times New Roman" w:hAnsi="Times New Roman"/>
          <w:color w:val="252519"/>
          <w:sz w:val="24"/>
          <w:szCs w:val="24"/>
          <w:lang w:eastAsia="ru-RU"/>
        </w:rPr>
        <w:t xml:space="preserve"> сельско</w:t>
      </w:r>
      <w:r>
        <w:rPr>
          <w:rFonts w:ascii="Times New Roman" w:eastAsia="Times New Roman" w:hAnsi="Times New Roman"/>
          <w:color w:val="252519"/>
          <w:sz w:val="24"/>
          <w:szCs w:val="24"/>
          <w:lang w:eastAsia="ru-RU"/>
        </w:rPr>
        <w:t>го</w:t>
      </w:r>
      <w:r w:rsidR="0034065B" w:rsidRPr="00F41A53">
        <w:rPr>
          <w:rFonts w:ascii="Times New Roman" w:eastAsia="Times New Roman" w:hAnsi="Times New Roman"/>
          <w:color w:val="252519"/>
          <w:sz w:val="24"/>
          <w:szCs w:val="24"/>
          <w:lang w:eastAsia="ru-RU"/>
        </w:rPr>
        <w:t xml:space="preserve"> поселени</w:t>
      </w:r>
      <w:r>
        <w:rPr>
          <w:rFonts w:ascii="Times New Roman" w:eastAsia="Times New Roman" w:hAnsi="Times New Roman"/>
          <w:color w:val="252519"/>
          <w:sz w:val="24"/>
          <w:szCs w:val="24"/>
          <w:lang w:eastAsia="ru-RU"/>
        </w:rPr>
        <w:t>я</w:t>
      </w:r>
    </w:p>
    <w:p w:rsidR="0034065B" w:rsidRPr="00F41A53" w:rsidRDefault="0034065B" w:rsidP="0034065B">
      <w:pPr>
        <w:spacing w:after="0" w:line="240" w:lineRule="auto"/>
        <w:jc w:val="right"/>
        <w:rPr>
          <w:rFonts w:ascii="Times New Roman" w:eastAsia="Times New Roman" w:hAnsi="Times New Roman"/>
          <w:color w:val="252519"/>
          <w:sz w:val="24"/>
          <w:szCs w:val="24"/>
          <w:lang w:eastAsia="ru-RU"/>
        </w:rPr>
      </w:pPr>
      <w:r w:rsidRPr="00F41A53">
        <w:rPr>
          <w:rFonts w:ascii="Times New Roman" w:eastAsia="Times New Roman" w:hAnsi="Times New Roman"/>
          <w:color w:val="252519"/>
          <w:sz w:val="24"/>
          <w:szCs w:val="24"/>
          <w:lang w:eastAsia="ru-RU"/>
        </w:rPr>
        <w:t xml:space="preserve"> от </w:t>
      </w:r>
      <w:r w:rsidR="00F7764F">
        <w:rPr>
          <w:rFonts w:ascii="Times New Roman" w:eastAsia="Times New Roman" w:hAnsi="Times New Roman"/>
          <w:color w:val="252519"/>
          <w:sz w:val="24"/>
          <w:szCs w:val="24"/>
          <w:lang w:eastAsia="ru-RU"/>
        </w:rPr>
        <w:t xml:space="preserve">03 апреля </w:t>
      </w:r>
      <w:r w:rsidR="00EA4532">
        <w:rPr>
          <w:rFonts w:ascii="Times New Roman" w:eastAsia="Times New Roman" w:hAnsi="Times New Roman"/>
          <w:color w:val="252519"/>
          <w:sz w:val="24"/>
          <w:szCs w:val="24"/>
          <w:lang w:eastAsia="ru-RU"/>
        </w:rPr>
        <w:t>2024</w:t>
      </w:r>
      <w:r w:rsidRPr="00F41A53">
        <w:rPr>
          <w:rFonts w:ascii="Times New Roman" w:eastAsia="Times New Roman" w:hAnsi="Times New Roman"/>
          <w:color w:val="252519"/>
          <w:sz w:val="24"/>
          <w:szCs w:val="24"/>
          <w:lang w:eastAsia="ru-RU"/>
        </w:rPr>
        <w:t xml:space="preserve"> года № </w:t>
      </w:r>
      <w:r w:rsidR="00F7764F">
        <w:rPr>
          <w:rFonts w:ascii="Times New Roman" w:eastAsia="Times New Roman" w:hAnsi="Times New Roman"/>
          <w:color w:val="252519"/>
          <w:sz w:val="24"/>
          <w:szCs w:val="24"/>
          <w:lang w:eastAsia="ru-RU"/>
        </w:rPr>
        <w:t>75</w:t>
      </w:r>
    </w:p>
    <w:tbl>
      <w:tblPr>
        <w:tblW w:w="15139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1164"/>
        <w:gridCol w:w="2268"/>
        <w:gridCol w:w="769"/>
        <w:gridCol w:w="850"/>
        <w:gridCol w:w="1642"/>
        <w:gridCol w:w="1135"/>
        <w:gridCol w:w="1418"/>
        <w:gridCol w:w="982"/>
        <w:gridCol w:w="1002"/>
        <w:gridCol w:w="1685"/>
        <w:gridCol w:w="981"/>
        <w:gridCol w:w="1243"/>
      </w:tblGrid>
      <w:tr w:rsidR="0034065B" w:rsidRPr="00DE7436" w:rsidTr="00EA4532">
        <w:trPr>
          <w:trHeight w:val="936"/>
        </w:trPr>
        <w:tc>
          <w:tcPr>
            <w:tcW w:w="15139" w:type="dxa"/>
            <w:gridSpan w:val="12"/>
          </w:tcPr>
          <w:p w:rsidR="0034065B" w:rsidRPr="00880B1B" w:rsidRDefault="0034065B" w:rsidP="009F37EE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80B1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Схема </w:t>
            </w:r>
          </w:p>
          <w:p w:rsidR="0034065B" w:rsidRPr="00DE7436" w:rsidRDefault="0034065B" w:rsidP="00EA4532">
            <w:pPr>
              <w:jc w:val="center"/>
              <w:rPr>
                <w:color w:val="000000"/>
                <w:sz w:val="28"/>
                <w:szCs w:val="28"/>
              </w:rPr>
            </w:pPr>
            <w:r w:rsidRPr="00880B1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размещения нестационарных торговых объектов на территории Путиловско</w:t>
            </w:r>
            <w:r w:rsidR="00EA45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го</w:t>
            </w:r>
            <w:r w:rsidRPr="00880B1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сельско</w:t>
            </w:r>
            <w:r w:rsidR="00EA45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го</w:t>
            </w:r>
            <w:r w:rsidRPr="00880B1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 поселени</w:t>
            </w:r>
            <w:r w:rsidR="00EA45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я</w:t>
            </w:r>
            <w:r w:rsidRPr="00880B1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Кировского муниципального района Ленинградской области</w:t>
            </w:r>
            <w:r w:rsidR="00566DB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(на 3 листах)</w:t>
            </w:r>
            <w:bookmarkStart w:id="0" w:name="_GoBack"/>
            <w:bookmarkEnd w:id="0"/>
          </w:p>
        </w:tc>
      </w:tr>
      <w:tr w:rsidR="0034065B" w:rsidRPr="00DE7436" w:rsidTr="00EA4532">
        <w:trPr>
          <w:trHeight w:val="1968"/>
        </w:trPr>
        <w:tc>
          <w:tcPr>
            <w:tcW w:w="343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:rsidR="0034065B" w:rsidRPr="00844B0F" w:rsidRDefault="0034065B" w:rsidP="00F962D9">
            <w:pPr>
              <w:ind w:right="-455"/>
              <w:jc w:val="center"/>
              <w:rPr>
                <w:rFonts w:ascii="Times New Roman" w:hAnsi="Times New Roman"/>
                <w:bCs/>
                <w:color w:val="333333"/>
                <w:sz w:val="16"/>
                <w:szCs w:val="16"/>
              </w:rPr>
            </w:pPr>
            <w:r w:rsidRPr="00844B0F">
              <w:rPr>
                <w:rFonts w:ascii="Times New Roman" w:hAnsi="Times New Roman"/>
                <w:bCs/>
                <w:color w:val="333333"/>
                <w:sz w:val="16"/>
                <w:szCs w:val="16"/>
              </w:rPr>
              <w:t>Информация о НТО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34065B" w:rsidRPr="00844B0F" w:rsidRDefault="0034065B" w:rsidP="009F37EE">
            <w:pPr>
              <w:jc w:val="center"/>
              <w:rPr>
                <w:rFonts w:ascii="Times New Roman" w:hAnsi="Times New Roman"/>
                <w:bCs/>
                <w:color w:val="333333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34065B" w:rsidRPr="00844B0F" w:rsidRDefault="0034065B" w:rsidP="009F37EE">
            <w:pPr>
              <w:jc w:val="center"/>
              <w:rPr>
                <w:rFonts w:ascii="Times New Roman" w:hAnsi="Times New Roman"/>
                <w:bCs/>
                <w:color w:val="333333"/>
                <w:sz w:val="16"/>
                <w:szCs w:val="16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4065B" w:rsidRPr="00844B0F" w:rsidRDefault="0034065B" w:rsidP="009F37EE">
            <w:pPr>
              <w:jc w:val="center"/>
              <w:rPr>
                <w:rFonts w:ascii="Times New Roman" w:hAnsi="Times New Roman"/>
                <w:bCs/>
                <w:color w:val="333333"/>
                <w:sz w:val="16"/>
                <w:szCs w:val="16"/>
              </w:rPr>
            </w:pPr>
          </w:p>
        </w:tc>
        <w:tc>
          <w:tcPr>
            <w:tcW w:w="3535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4065B" w:rsidRPr="00844B0F" w:rsidRDefault="0034065B" w:rsidP="009F37EE">
            <w:pPr>
              <w:jc w:val="center"/>
              <w:rPr>
                <w:rFonts w:ascii="Times New Roman" w:hAnsi="Times New Roman"/>
                <w:bCs/>
                <w:color w:val="333333"/>
                <w:sz w:val="16"/>
                <w:szCs w:val="16"/>
              </w:rPr>
            </w:pPr>
            <w:r w:rsidRPr="00844B0F">
              <w:rPr>
                <w:rFonts w:ascii="Times New Roman" w:hAnsi="Times New Roman"/>
                <w:bCs/>
                <w:color w:val="333333"/>
                <w:sz w:val="16"/>
                <w:szCs w:val="16"/>
              </w:rPr>
              <w:t>Информация о хозяйствующем субъекте, осуществляющем торговую деятельность в НТО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34065B" w:rsidRPr="00F962D9" w:rsidRDefault="0034065B" w:rsidP="00F962D9">
            <w:pPr>
              <w:pStyle w:val="a3"/>
              <w:jc w:val="center"/>
              <w:rPr>
                <w:rFonts w:ascii="Times New Roman" w:hAnsi="Times New Roman"/>
                <w:bCs/>
                <w:color w:val="333333"/>
                <w:sz w:val="16"/>
                <w:szCs w:val="16"/>
              </w:rPr>
            </w:pPr>
            <w:r w:rsidRPr="00F962D9">
              <w:rPr>
                <w:rFonts w:ascii="Times New Roman" w:hAnsi="Times New Roman"/>
                <w:bCs/>
                <w:color w:val="333333"/>
                <w:sz w:val="16"/>
                <w:szCs w:val="16"/>
              </w:rPr>
              <w:t>Реквизиты</w:t>
            </w:r>
          </w:p>
          <w:p w:rsidR="0034065B" w:rsidRPr="00F962D9" w:rsidRDefault="0034065B" w:rsidP="00F962D9">
            <w:pPr>
              <w:pStyle w:val="a3"/>
              <w:jc w:val="center"/>
              <w:rPr>
                <w:rFonts w:ascii="Times New Roman" w:hAnsi="Times New Roman"/>
                <w:bCs/>
                <w:color w:val="333333"/>
                <w:sz w:val="16"/>
                <w:szCs w:val="16"/>
              </w:rPr>
            </w:pPr>
            <w:r w:rsidRPr="00F962D9">
              <w:rPr>
                <w:rFonts w:ascii="Times New Roman" w:hAnsi="Times New Roman"/>
                <w:bCs/>
                <w:color w:val="333333"/>
                <w:sz w:val="16"/>
                <w:szCs w:val="16"/>
              </w:rPr>
              <w:t>документов</w:t>
            </w:r>
          </w:p>
          <w:p w:rsidR="0034065B" w:rsidRPr="00F962D9" w:rsidRDefault="0034065B" w:rsidP="00F962D9">
            <w:pPr>
              <w:pStyle w:val="a3"/>
              <w:jc w:val="center"/>
              <w:rPr>
                <w:rFonts w:ascii="Times New Roman" w:hAnsi="Times New Roman"/>
                <w:bCs/>
                <w:color w:val="333333"/>
                <w:sz w:val="16"/>
                <w:szCs w:val="16"/>
              </w:rPr>
            </w:pPr>
            <w:r w:rsidRPr="00F962D9">
              <w:rPr>
                <w:rFonts w:ascii="Times New Roman" w:hAnsi="Times New Roman"/>
                <w:bCs/>
                <w:color w:val="333333"/>
                <w:sz w:val="16"/>
                <w:szCs w:val="16"/>
              </w:rPr>
              <w:t>на</w:t>
            </w:r>
          </w:p>
          <w:p w:rsidR="0034065B" w:rsidRPr="00F962D9" w:rsidRDefault="0034065B" w:rsidP="00F962D9">
            <w:pPr>
              <w:pStyle w:val="a3"/>
              <w:jc w:val="center"/>
              <w:rPr>
                <w:rFonts w:ascii="Times New Roman" w:hAnsi="Times New Roman"/>
                <w:bCs/>
                <w:color w:val="333333"/>
                <w:sz w:val="16"/>
                <w:szCs w:val="16"/>
              </w:rPr>
            </w:pPr>
            <w:r w:rsidRPr="00F962D9">
              <w:rPr>
                <w:rFonts w:ascii="Times New Roman" w:hAnsi="Times New Roman"/>
                <w:bCs/>
                <w:color w:val="333333"/>
                <w:sz w:val="16"/>
                <w:szCs w:val="16"/>
              </w:rPr>
              <w:t>размещение</w:t>
            </w:r>
          </w:p>
          <w:p w:rsidR="0034065B" w:rsidRPr="00844B0F" w:rsidRDefault="0034065B" w:rsidP="00F962D9">
            <w:pPr>
              <w:pStyle w:val="a3"/>
              <w:jc w:val="center"/>
            </w:pPr>
            <w:r w:rsidRPr="00F962D9">
              <w:rPr>
                <w:rFonts w:ascii="Times New Roman" w:hAnsi="Times New Roman"/>
                <w:bCs/>
                <w:color w:val="333333"/>
                <w:sz w:val="16"/>
                <w:szCs w:val="16"/>
              </w:rPr>
              <w:t>НТО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34065B" w:rsidRPr="00844B0F" w:rsidRDefault="0034065B" w:rsidP="009F37EE">
            <w:pPr>
              <w:jc w:val="center"/>
              <w:rPr>
                <w:rFonts w:ascii="Times New Roman" w:hAnsi="Times New Roman"/>
                <w:bCs/>
                <w:color w:val="333333"/>
                <w:sz w:val="16"/>
                <w:szCs w:val="16"/>
              </w:rPr>
            </w:pPr>
            <w:r w:rsidRPr="00844B0F">
              <w:rPr>
                <w:rFonts w:ascii="Times New Roman" w:hAnsi="Times New Roman"/>
                <w:bCs/>
                <w:color w:val="333333"/>
                <w:sz w:val="16"/>
                <w:szCs w:val="16"/>
              </w:rPr>
              <w:t>Является ли хозяйствующий субъект, осуществляющий торговую деятельность в НТО, субъектом малого и(или) среднего предприниматель ства (да/нет)</w:t>
            </w:r>
          </w:p>
        </w:tc>
        <w:tc>
          <w:tcPr>
            <w:tcW w:w="2224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4065B" w:rsidRPr="00844B0F" w:rsidRDefault="0034065B" w:rsidP="009F37EE">
            <w:pPr>
              <w:jc w:val="center"/>
              <w:rPr>
                <w:rFonts w:ascii="Times New Roman" w:hAnsi="Times New Roman"/>
                <w:bCs/>
                <w:color w:val="333333"/>
                <w:sz w:val="16"/>
                <w:szCs w:val="16"/>
              </w:rPr>
            </w:pPr>
            <w:r w:rsidRPr="00844B0F">
              <w:rPr>
                <w:rFonts w:ascii="Times New Roman" w:hAnsi="Times New Roman"/>
                <w:bCs/>
                <w:color w:val="333333"/>
                <w:sz w:val="16"/>
                <w:szCs w:val="16"/>
              </w:rPr>
              <w:t>Период</w:t>
            </w:r>
          </w:p>
          <w:p w:rsidR="0034065B" w:rsidRPr="00844B0F" w:rsidRDefault="0034065B" w:rsidP="009F37EE">
            <w:pPr>
              <w:jc w:val="center"/>
              <w:rPr>
                <w:rFonts w:ascii="Times New Roman" w:hAnsi="Times New Roman"/>
                <w:bCs/>
                <w:color w:val="333333"/>
                <w:sz w:val="16"/>
                <w:szCs w:val="16"/>
              </w:rPr>
            </w:pPr>
            <w:r w:rsidRPr="00844B0F">
              <w:rPr>
                <w:rFonts w:ascii="Times New Roman" w:hAnsi="Times New Roman"/>
                <w:bCs/>
                <w:color w:val="333333"/>
                <w:sz w:val="16"/>
                <w:szCs w:val="16"/>
              </w:rPr>
              <w:t>размещения</w:t>
            </w:r>
          </w:p>
          <w:p w:rsidR="0034065B" w:rsidRPr="00844B0F" w:rsidRDefault="0034065B" w:rsidP="009F37EE">
            <w:pPr>
              <w:jc w:val="center"/>
              <w:rPr>
                <w:rFonts w:ascii="Times New Roman" w:hAnsi="Times New Roman"/>
                <w:bCs/>
                <w:color w:val="333333"/>
                <w:sz w:val="16"/>
                <w:szCs w:val="16"/>
              </w:rPr>
            </w:pPr>
            <w:r w:rsidRPr="00844B0F">
              <w:rPr>
                <w:rFonts w:ascii="Times New Roman" w:hAnsi="Times New Roman"/>
                <w:bCs/>
                <w:color w:val="333333"/>
                <w:sz w:val="16"/>
                <w:szCs w:val="16"/>
              </w:rPr>
              <w:t>НТО</w:t>
            </w:r>
          </w:p>
        </w:tc>
      </w:tr>
      <w:tr w:rsidR="0034065B" w:rsidRPr="00DE7436" w:rsidTr="00EA4532">
        <w:trPr>
          <w:trHeight w:val="845"/>
        </w:trPr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4065B" w:rsidRPr="00844B0F" w:rsidRDefault="0034065B" w:rsidP="009F37EE">
            <w:pPr>
              <w:jc w:val="center"/>
              <w:rPr>
                <w:rFonts w:ascii="Times New Roman" w:hAnsi="Times New Roman"/>
                <w:bCs/>
                <w:color w:val="333333"/>
                <w:sz w:val="16"/>
                <w:szCs w:val="16"/>
              </w:rPr>
            </w:pPr>
            <w:r w:rsidRPr="00844B0F">
              <w:rPr>
                <w:rFonts w:ascii="Times New Roman" w:hAnsi="Times New Roman"/>
                <w:bCs/>
                <w:color w:val="333333"/>
                <w:sz w:val="16"/>
                <w:szCs w:val="16"/>
              </w:rPr>
              <w:t>Идентифика­ционный номер НТО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4065B" w:rsidRPr="00F962D9" w:rsidRDefault="0034065B" w:rsidP="00F962D9">
            <w:pPr>
              <w:pStyle w:val="a3"/>
              <w:jc w:val="center"/>
              <w:rPr>
                <w:rFonts w:ascii="Times New Roman" w:hAnsi="Times New Roman"/>
                <w:bCs/>
                <w:color w:val="333333"/>
                <w:sz w:val="16"/>
                <w:szCs w:val="16"/>
              </w:rPr>
            </w:pPr>
            <w:r w:rsidRPr="00F962D9">
              <w:rPr>
                <w:rFonts w:ascii="Times New Roman" w:hAnsi="Times New Roman"/>
                <w:bCs/>
                <w:color w:val="333333"/>
                <w:sz w:val="16"/>
                <w:szCs w:val="16"/>
              </w:rPr>
              <w:t>Место</w:t>
            </w:r>
            <w:r w:rsidR="00EA4532">
              <w:rPr>
                <w:rFonts w:ascii="Times New Roman" w:hAnsi="Times New Roman"/>
                <w:bCs/>
                <w:color w:val="333333"/>
                <w:sz w:val="16"/>
                <w:szCs w:val="16"/>
              </w:rPr>
              <w:t xml:space="preserve"> </w:t>
            </w:r>
            <w:r w:rsidRPr="00F962D9">
              <w:rPr>
                <w:rFonts w:ascii="Times New Roman" w:hAnsi="Times New Roman"/>
                <w:bCs/>
                <w:color w:val="333333"/>
                <w:sz w:val="16"/>
                <w:szCs w:val="16"/>
              </w:rPr>
              <w:t>размещения</w:t>
            </w:r>
          </w:p>
          <w:p w:rsidR="0034065B" w:rsidRPr="00F962D9" w:rsidRDefault="0034065B" w:rsidP="00F962D9">
            <w:pPr>
              <w:pStyle w:val="a3"/>
              <w:jc w:val="center"/>
              <w:rPr>
                <w:rFonts w:ascii="Times New Roman" w:hAnsi="Times New Roman"/>
                <w:bCs/>
                <w:color w:val="333333"/>
                <w:sz w:val="16"/>
                <w:szCs w:val="16"/>
              </w:rPr>
            </w:pPr>
            <w:r w:rsidRPr="00F962D9">
              <w:rPr>
                <w:rFonts w:ascii="Times New Roman" w:hAnsi="Times New Roman"/>
                <w:bCs/>
                <w:color w:val="333333"/>
                <w:sz w:val="16"/>
                <w:szCs w:val="16"/>
              </w:rPr>
              <w:t>НТО</w:t>
            </w:r>
            <w:r w:rsidR="00EA4532">
              <w:rPr>
                <w:rFonts w:ascii="Times New Roman" w:hAnsi="Times New Roman"/>
                <w:bCs/>
                <w:color w:val="333333"/>
                <w:sz w:val="16"/>
                <w:szCs w:val="16"/>
              </w:rPr>
              <w:t xml:space="preserve"> </w:t>
            </w:r>
            <w:r w:rsidRPr="00F962D9">
              <w:rPr>
                <w:rFonts w:ascii="Times New Roman" w:hAnsi="Times New Roman"/>
                <w:bCs/>
                <w:color w:val="333333"/>
                <w:sz w:val="16"/>
                <w:szCs w:val="16"/>
              </w:rPr>
              <w:t>(адресный</w:t>
            </w:r>
          </w:p>
          <w:p w:rsidR="0034065B" w:rsidRPr="00844B0F" w:rsidRDefault="0034065B" w:rsidP="00F962D9">
            <w:pPr>
              <w:pStyle w:val="a3"/>
              <w:jc w:val="center"/>
            </w:pPr>
            <w:r w:rsidRPr="00F962D9">
              <w:rPr>
                <w:rFonts w:ascii="Times New Roman" w:hAnsi="Times New Roman"/>
                <w:bCs/>
                <w:color w:val="333333"/>
                <w:sz w:val="16"/>
                <w:szCs w:val="16"/>
              </w:rPr>
              <w:t>ориентир)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4065B" w:rsidRPr="00844B0F" w:rsidRDefault="0034065B" w:rsidP="009F37EE">
            <w:pPr>
              <w:jc w:val="center"/>
              <w:rPr>
                <w:rFonts w:ascii="Times New Roman" w:hAnsi="Times New Roman"/>
                <w:bCs/>
                <w:color w:val="333333"/>
                <w:sz w:val="16"/>
                <w:szCs w:val="16"/>
              </w:rPr>
            </w:pPr>
            <w:r w:rsidRPr="00844B0F">
              <w:rPr>
                <w:rFonts w:ascii="Times New Roman" w:hAnsi="Times New Roman"/>
                <w:bCs/>
                <w:color w:val="333333"/>
                <w:sz w:val="16"/>
                <w:szCs w:val="16"/>
              </w:rPr>
              <w:t>Вид</w:t>
            </w:r>
          </w:p>
          <w:p w:rsidR="0034065B" w:rsidRPr="00844B0F" w:rsidRDefault="0034065B" w:rsidP="00EA4532">
            <w:pPr>
              <w:jc w:val="center"/>
              <w:rPr>
                <w:rFonts w:ascii="Times New Roman" w:hAnsi="Times New Roman"/>
                <w:bCs/>
                <w:color w:val="333333"/>
                <w:sz w:val="16"/>
                <w:szCs w:val="16"/>
              </w:rPr>
            </w:pPr>
            <w:r w:rsidRPr="00844B0F">
              <w:rPr>
                <w:rFonts w:ascii="Times New Roman" w:hAnsi="Times New Roman"/>
                <w:bCs/>
                <w:color w:val="333333"/>
                <w:sz w:val="16"/>
                <w:szCs w:val="16"/>
              </w:rPr>
              <w:t>НТО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4065B" w:rsidRPr="00844B0F" w:rsidRDefault="0034065B" w:rsidP="009F37EE">
            <w:pPr>
              <w:jc w:val="center"/>
              <w:rPr>
                <w:rFonts w:ascii="Times New Roman" w:hAnsi="Times New Roman"/>
                <w:bCs/>
                <w:color w:val="333333"/>
                <w:sz w:val="16"/>
                <w:szCs w:val="16"/>
              </w:rPr>
            </w:pPr>
            <w:r w:rsidRPr="00844B0F">
              <w:rPr>
                <w:rFonts w:ascii="Times New Roman" w:hAnsi="Times New Roman"/>
                <w:bCs/>
                <w:color w:val="333333"/>
                <w:sz w:val="16"/>
                <w:szCs w:val="16"/>
              </w:rPr>
              <w:t>Площадь</w:t>
            </w:r>
          </w:p>
          <w:p w:rsidR="0034065B" w:rsidRPr="00844B0F" w:rsidRDefault="0034065B" w:rsidP="00EA4532">
            <w:pPr>
              <w:jc w:val="center"/>
              <w:rPr>
                <w:rFonts w:ascii="Times New Roman" w:hAnsi="Times New Roman"/>
                <w:bCs/>
                <w:color w:val="333333"/>
                <w:sz w:val="16"/>
                <w:szCs w:val="16"/>
              </w:rPr>
            </w:pPr>
            <w:r w:rsidRPr="00844B0F">
              <w:rPr>
                <w:rFonts w:ascii="Times New Roman" w:hAnsi="Times New Roman"/>
                <w:bCs/>
                <w:color w:val="333333"/>
                <w:sz w:val="16"/>
                <w:szCs w:val="16"/>
              </w:rPr>
              <w:t>НТО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4065B" w:rsidRPr="00844B0F" w:rsidRDefault="0034065B" w:rsidP="009F37EE">
            <w:pPr>
              <w:jc w:val="center"/>
              <w:rPr>
                <w:rFonts w:ascii="Times New Roman" w:hAnsi="Times New Roman"/>
                <w:bCs/>
                <w:color w:val="333333"/>
                <w:sz w:val="16"/>
                <w:szCs w:val="16"/>
              </w:rPr>
            </w:pPr>
            <w:r w:rsidRPr="00844B0F">
              <w:rPr>
                <w:rFonts w:ascii="Times New Roman" w:hAnsi="Times New Roman"/>
                <w:bCs/>
                <w:color w:val="333333"/>
                <w:sz w:val="16"/>
                <w:szCs w:val="16"/>
              </w:rPr>
              <w:t>Специализация</w:t>
            </w:r>
          </w:p>
          <w:p w:rsidR="0034065B" w:rsidRPr="00844B0F" w:rsidRDefault="0034065B" w:rsidP="00EA4532">
            <w:pPr>
              <w:jc w:val="center"/>
              <w:rPr>
                <w:rFonts w:ascii="Times New Roman" w:hAnsi="Times New Roman"/>
                <w:bCs/>
                <w:color w:val="333333"/>
                <w:sz w:val="16"/>
                <w:szCs w:val="16"/>
              </w:rPr>
            </w:pPr>
            <w:r w:rsidRPr="00844B0F">
              <w:rPr>
                <w:rFonts w:ascii="Times New Roman" w:hAnsi="Times New Roman"/>
                <w:bCs/>
                <w:color w:val="333333"/>
                <w:sz w:val="16"/>
                <w:szCs w:val="16"/>
              </w:rPr>
              <w:t>НТ</w:t>
            </w:r>
            <w:r w:rsidR="00EA4532">
              <w:rPr>
                <w:rFonts w:ascii="Times New Roman" w:hAnsi="Times New Roman"/>
                <w:bCs/>
                <w:color w:val="333333"/>
                <w:sz w:val="16"/>
                <w:szCs w:val="16"/>
              </w:rPr>
              <w:t>О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4065B" w:rsidRPr="00844B0F" w:rsidRDefault="0034065B" w:rsidP="009F37EE">
            <w:pPr>
              <w:jc w:val="center"/>
              <w:rPr>
                <w:rFonts w:ascii="Times New Roman" w:hAnsi="Times New Roman"/>
                <w:bCs/>
                <w:color w:val="333333"/>
                <w:sz w:val="16"/>
                <w:szCs w:val="16"/>
              </w:rPr>
            </w:pPr>
            <w:r w:rsidRPr="00844B0F">
              <w:rPr>
                <w:rFonts w:ascii="Times New Roman" w:hAnsi="Times New Roman"/>
                <w:bCs/>
                <w:color w:val="333333"/>
                <w:sz w:val="16"/>
                <w:szCs w:val="16"/>
              </w:rPr>
              <w:t>Наименова-</w:t>
            </w:r>
          </w:p>
          <w:p w:rsidR="0034065B" w:rsidRPr="00844B0F" w:rsidRDefault="0034065B" w:rsidP="00EA4532">
            <w:pPr>
              <w:jc w:val="center"/>
              <w:rPr>
                <w:rFonts w:ascii="Times New Roman" w:hAnsi="Times New Roman"/>
                <w:bCs/>
                <w:color w:val="333333"/>
                <w:sz w:val="16"/>
                <w:szCs w:val="16"/>
              </w:rPr>
            </w:pPr>
            <w:r w:rsidRPr="00844B0F">
              <w:rPr>
                <w:rFonts w:ascii="Times New Roman" w:hAnsi="Times New Roman"/>
                <w:bCs/>
                <w:color w:val="333333"/>
                <w:sz w:val="16"/>
                <w:szCs w:val="16"/>
              </w:rPr>
              <w:t>ние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4065B" w:rsidRPr="00844B0F" w:rsidRDefault="0034065B" w:rsidP="009F37EE">
            <w:pPr>
              <w:jc w:val="center"/>
              <w:rPr>
                <w:rFonts w:ascii="Times New Roman" w:hAnsi="Times New Roman"/>
                <w:bCs/>
                <w:color w:val="333333"/>
                <w:sz w:val="16"/>
                <w:szCs w:val="16"/>
              </w:rPr>
            </w:pPr>
            <w:r w:rsidRPr="00844B0F">
              <w:rPr>
                <w:rFonts w:ascii="Times New Roman" w:hAnsi="Times New Roman"/>
                <w:bCs/>
                <w:color w:val="333333"/>
                <w:sz w:val="16"/>
                <w:szCs w:val="16"/>
              </w:rPr>
              <w:t>ИНН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4065B" w:rsidRPr="00844B0F" w:rsidRDefault="0034065B" w:rsidP="009F37EE">
            <w:pPr>
              <w:jc w:val="center"/>
              <w:rPr>
                <w:rFonts w:ascii="Times New Roman" w:hAnsi="Times New Roman"/>
                <w:bCs/>
                <w:color w:val="333333"/>
                <w:sz w:val="16"/>
                <w:szCs w:val="16"/>
              </w:rPr>
            </w:pPr>
            <w:r w:rsidRPr="00844B0F">
              <w:rPr>
                <w:rFonts w:ascii="Times New Roman" w:hAnsi="Times New Roman"/>
                <w:bCs/>
                <w:color w:val="333333"/>
                <w:sz w:val="16"/>
                <w:szCs w:val="16"/>
              </w:rPr>
              <w:t>Телефон ( по желанию)</w:t>
            </w:r>
          </w:p>
        </w:tc>
        <w:tc>
          <w:tcPr>
            <w:tcW w:w="168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4065B" w:rsidRPr="00844B0F" w:rsidRDefault="0034065B" w:rsidP="009F37EE">
            <w:pPr>
              <w:jc w:val="center"/>
              <w:rPr>
                <w:rFonts w:ascii="Times New Roman" w:hAnsi="Times New Roman"/>
                <w:bCs/>
                <w:color w:val="333333"/>
                <w:sz w:val="16"/>
                <w:szCs w:val="16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4065B" w:rsidRPr="00844B0F" w:rsidRDefault="0034065B" w:rsidP="00EA4532">
            <w:pPr>
              <w:jc w:val="center"/>
              <w:rPr>
                <w:rFonts w:ascii="Times New Roman" w:hAnsi="Times New Roman"/>
                <w:bCs/>
                <w:color w:val="333333"/>
                <w:sz w:val="16"/>
                <w:szCs w:val="16"/>
              </w:rPr>
            </w:pPr>
            <w:r w:rsidRPr="00844B0F">
              <w:rPr>
                <w:rFonts w:ascii="Times New Roman" w:hAnsi="Times New Roman"/>
                <w:bCs/>
                <w:color w:val="333333"/>
                <w:sz w:val="16"/>
                <w:szCs w:val="16"/>
              </w:rPr>
              <w:t>С</w:t>
            </w:r>
            <w:r w:rsidR="00EA4532">
              <w:rPr>
                <w:rFonts w:ascii="Times New Roman" w:hAnsi="Times New Roman"/>
                <w:bCs/>
                <w:color w:val="333333"/>
                <w:sz w:val="16"/>
                <w:szCs w:val="16"/>
              </w:rPr>
              <w:t xml:space="preserve"> </w:t>
            </w:r>
            <w:r w:rsidRPr="00844B0F">
              <w:rPr>
                <w:rFonts w:ascii="Times New Roman" w:hAnsi="Times New Roman"/>
                <w:bCs/>
                <w:color w:val="333333"/>
                <w:sz w:val="16"/>
                <w:szCs w:val="16"/>
              </w:rPr>
              <w:t>(дата)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4065B" w:rsidRPr="00844B0F" w:rsidRDefault="0034065B" w:rsidP="00EA4532">
            <w:pPr>
              <w:jc w:val="center"/>
              <w:rPr>
                <w:rFonts w:ascii="Times New Roman" w:hAnsi="Times New Roman"/>
                <w:bCs/>
                <w:color w:val="333333"/>
                <w:sz w:val="16"/>
                <w:szCs w:val="16"/>
              </w:rPr>
            </w:pPr>
            <w:r w:rsidRPr="00844B0F">
              <w:rPr>
                <w:rFonts w:ascii="Times New Roman" w:hAnsi="Times New Roman"/>
                <w:bCs/>
                <w:color w:val="333333"/>
                <w:sz w:val="16"/>
                <w:szCs w:val="16"/>
              </w:rPr>
              <w:t>По</w:t>
            </w:r>
            <w:r w:rsidR="00EA4532">
              <w:rPr>
                <w:rFonts w:ascii="Times New Roman" w:hAnsi="Times New Roman"/>
                <w:bCs/>
                <w:color w:val="333333"/>
                <w:sz w:val="16"/>
                <w:szCs w:val="16"/>
              </w:rPr>
              <w:t xml:space="preserve"> </w:t>
            </w:r>
            <w:r w:rsidRPr="00844B0F">
              <w:rPr>
                <w:rFonts w:ascii="Times New Roman" w:hAnsi="Times New Roman"/>
                <w:bCs/>
                <w:color w:val="333333"/>
                <w:sz w:val="16"/>
                <w:szCs w:val="16"/>
              </w:rPr>
              <w:t>(дата)</w:t>
            </w:r>
          </w:p>
        </w:tc>
      </w:tr>
      <w:tr w:rsidR="0034065B" w:rsidRPr="00DE7436" w:rsidTr="00EA4532">
        <w:trPr>
          <w:trHeight w:val="253"/>
        </w:trPr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4065B" w:rsidRPr="00844B0F" w:rsidRDefault="0034065B" w:rsidP="009F37EE">
            <w:pPr>
              <w:jc w:val="center"/>
              <w:rPr>
                <w:rFonts w:ascii="Times New Roman" w:hAnsi="Times New Roman"/>
                <w:bCs/>
                <w:color w:val="333333"/>
                <w:sz w:val="16"/>
                <w:szCs w:val="16"/>
              </w:rPr>
            </w:pPr>
            <w:r w:rsidRPr="00844B0F">
              <w:rPr>
                <w:rFonts w:ascii="Times New Roman" w:hAnsi="Times New Roman"/>
                <w:bCs/>
                <w:color w:val="333333"/>
                <w:sz w:val="16"/>
                <w:szCs w:val="16"/>
              </w:rPr>
              <w:t>1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4065B" w:rsidRPr="00844B0F" w:rsidRDefault="0034065B" w:rsidP="009F37EE">
            <w:pPr>
              <w:jc w:val="center"/>
              <w:rPr>
                <w:rFonts w:ascii="Times New Roman" w:hAnsi="Times New Roman"/>
                <w:bCs/>
                <w:color w:val="333333"/>
                <w:sz w:val="16"/>
                <w:szCs w:val="16"/>
              </w:rPr>
            </w:pPr>
            <w:r w:rsidRPr="00844B0F">
              <w:rPr>
                <w:rFonts w:ascii="Times New Roman" w:hAnsi="Times New Roman"/>
                <w:bCs/>
                <w:color w:val="333333"/>
                <w:sz w:val="16"/>
                <w:szCs w:val="16"/>
              </w:rPr>
              <w:t>2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4065B" w:rsidRPr="00844B0F" w:rsidRDefault="0034065B" w:rsidP="009F37EE">
            <w:pPr>
              <w:jc w:val="center"/>
              <w:rPr>
                <w:rFonts w:ascii="Times New Roman" w:hAnsi="Times New Roman"/>
                <w:bCs/>
                <w:color w:val="333333"/>
                <w:sz w:val="16"/>
                <w:szCs w:val="16"/>
              </w:rPr>
            </w:pPr>
            <w:r w:rsidRPr="00844B0F">
              <w:rPr>
                <w:rFonts w:ascii="Times New Roman" w:hAnsi="Times New Roman"/>
                <w:bCs/>
                <w:color w:val="333333"/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4065B" w:rsidRPr="00844B0F" w:rsidRDefault="0034065B" w:rsidP="009F37EE">
            <w:pPr>
              <w:jc w:val="center"/>
              <w:rPr>
                <w:rFonts w:ascii="Times New Roman" w:hAnsi="Times New Roman"/>
                <w:bCs/>
                <w:color w:val="333333"/>
                <w:sz w:val="16"/>
                <w:szCs w:val="16"/>
              </w:rPr>
            </w:pPr>
            <w:r w:rsidRPr="00844B0F">
              <w:rPr>
                <w:rFonts w:ascii="Times New Roman" w:hAnsi="Times New Roman"/>
                <w:bCs/>
                <w:color w:val="333333"/>
                <w:sz w:val="16"/>
                <w:szCs w:val="16"/>
              </w:rPr>
              <w:t>4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4065B" w:rsidRPr="00844B0F" w:rsidRDefault="0034065B" w:rsidP="009F37EE">
            <w:pPr>
              <w:jc w:val="center"/>
              <w:rPr>
                <w:rFonts w:ascii="Times New Roman" w:hAnsi="Times New Roman"/>
                <w:bCs/>
                <w:color w:val="333333"/>
                <w:sz w:val="16"/>
                <w:szCs w:val="16"/>
              </w:rPr>
            </w:pPr>
            <w:r w:rsidRPr="00844B0F">
              <w:rPr>
                <w:rFonts w:ascii="Times New Roman" w:hAnsi="Times New Roman"/>
                <w:bCs/>
                <w:color w:val="333333"/>
                <w:sz w:val="16"/>
                <w:szCs w:val="16"/>
              </w:rPr>
              <w:t>5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4065B" w:rsidRPr="00844B0F" w:rsidRDefault="0034065B" w:rsidP="009F37EE">
            <w:pPr>
              <w:jc w:val="center"/>
              <w:rPr>
                <w:rFonts w:ascii="Times New Roman" w:hAnsi="Times New Roman"/>
                <w:bCs/>
                <w:color w:val="333333"/>
                <w:sz w:val="16"/>
                <w:szCs w:val="16"/>
              </w:rPr>
            </w:pPr>
            <w:r w:rsidRPr="00844B0F">
              <w:rPr>
                <w:rFonts w:ascii="Times New Roman" w:hAnsi="Times New Roman"/>
                <w:bCs/>
                <w:color w:val="333333"/>
                <w:sz w:val="16"/>
                <w:szCs w:val="16"/>
              </w:rPr>
              <w:t>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4065B" w:rsidRPr="00844B0F" w:rsidRDefault="0034065B" w:rsidP="009F37EE">
            <w:pPr>
              <w:jc w:val="center"/>
              <w:rPr>
                <w:rFonts w:ascii="Times New Roman" w:hAnsi="Times New Roman"/>
                <w:bCs/>
                <w:color w:val="333333"/>
                <w:sz w:val="16"/>
                <w:szCs w:val="16"/>
              </w:rPr>
            </w:pPr>
            <w:r w:rsidRPr="00844B0F">
              <w:rPr>
                <w:rFonts w:ascii="Times New Roman" w:hAnsi="Times New Roman"/>
                <w:bCs/>
                <w:color w:val="333333"/>
                <w:sz w:val="16"/>
                <w:szCs w:val="16"/>
              </w:rPr>
              <w:t>7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4065B" w:rsidRPr="00844B0F" w:rsidRDefault="0034065B" w:rsidP="009F37EE">
            <w:pPr>
              <w:jc w:val="center"/>
              <w:rPr>
                <w:rFonts w:ascii="Times New Roman" w:hAnsi="Times New Roman"/>
                <w:i/>
                <w:iCs/>
                <w:color w:val="333333"/>
                <w:sz w:val="16"/>
                <w:szCs w:val="16"/>
              </w:rPr>
            </w:pPr>
            <w:r w:rsidRPr="00844B0F">
              <w:rPr>
                <w:rFonts w:ascii="Times New Roman" w:hAnsi="Times New Roman"/>
                <w:i/>
                <w:iCs/>
                <w:color w:val="333333"/>
                <w:sz w:val="16"/>
                <w:szCs w:val="16"/>
              </w:rPr>
              <w:t>8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4065B" w:rsidRPr="00844B0F" w:rsidRDefault="0034065B" w:rsidP="009F37EE">
            <w:pPr>
              <w:jc w:val="center"/>
              <w:rPr>
                <w:rFonts w:ascii="Times New Roman" w:hAnsi="Times New Roman"/>
                <w:bCs/>
                <w:color w:val="333333"/>
                <w:sz w:val="16"/>
                <w:szCs w:val="16"/>
              </w:rPr>
            </w:pPr>
            <w:r w:rsidRPr="00844B0F">
              <w:rPr>
                <w:rFonts w:ascii="Times New Roman" w:hAnsi="Times New Roman"/>
                <w:bCs/>
                <w:color w:val="333333"/>
                <w:sz w:val="16"/>
                <w:szCs w:val="16"/>
              </w:rPr>
              <w:t>9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4065B" w:rsidRPr="00844B0F" w:rsidRDefault="0034065B" w:rsidP="009F37EE">
            <w:pPr>
              <w:jc w:val="center"/>
              <w:rPr>
                <w:rFonts w:ascii="Times New Roman" w:hAnsi="Times New Roman"/>
                <w:bCs/>
                <w:color w:val="333333"/>
                <w:sz w:val="16"/>
                <w:szCs w:val="16"/>
              </w:rPr>
            </w:pPr>
            <w:r w:rsidRPr="00844B0F">
              <w:rPr>
                <w:rFonts w:ascii="Times New Roman" w:hAnsi="Times New Roman"/>
                <w:bCs/>
                <w:color w:val="333333"/>
                <w:sz w:val="16"/>
                <w:szCs w:val="16"/>
              </w:rPr>
              <w:t>10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4065B" w:rsidRPr="00844B0F" w:rsidRDefault="0034065B" w:rsidP="009F37EE">
            <w:pPr>
              <w:jc w:val="center"/>
              <w:rPr>
                <w:rFonts w:ascii="Times New Roman" w:hAnsi="Times New Roman"/>
                <w:bCs/>
                <w:color w:val="333333"/>
                <w:sz w:val="16"/>
                <w:szCs w:val="16"/>
              </w:rPr>
            </w:pPr>
            <w:r w:rsidRPr="00844B0F">
              <w:rPr>
                <w:rFonts w:ascii="Times New Roman" w:hAnsi="Times New Roman"/>
                <w:bCs/>
                <w:color w:val="333333"/>
                <w:sz w:val="16"/>
                <w:szCs w:val="16"/>
              </w:rPr>
              <w:t>11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4065B" w:rsidRPr="00844B0F" w:rsidRDefault="0034065B" w:rsidP="009F37EE">
            <w:pPr>
              <w:jc w:val="center"/>
              <w:rPr>
                <w:rFonts w:ascii="Times New Roman" w:hAnsi="Times New Roman"/>
                <w:bCs/>
                <w:color w:val="333333"/>
                <w:sz w:val="16"/>
                <w:szCs w:val="16"/>
              </w:rPr>
            </w:pPr>
            <w:r w:rsidRPr="00844B0F">
              <w:rPr>
                <w:rFonts w:ascii="Times New Roman" w:hAnsi="Times New Roman"/>
                <w:bCs/>
                <w:color w:val="333333"/>
                <w:sz w:val="16"/>
                <w:szCs w:val="16"/>
              </w:rPr>
              <w:t>12</w:t>
            </w:r>
          </w:p>
        </w:tc>
      </w:tr>
      <w:tr w:rsidR="0034065B" w:rsidRPr="00DE7436" w:rsidTr="00EA4532">
        <w:trPr>
          <w:trHeight w:val="690"/>
        </w:trPr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4065B" w:rsidRPr="00844B0F" w:rsidRDefault="0034065B" w:rsidP="009F37E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---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4065B" w:rsidRPr="00844B0F" w:rsidRDefault="0034065B" w:rsidP="009F37E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ул. Братьев Пожарских, 2а с.Путилово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4065B" w:rsidRPr="00844B0F" w:rsidRDefault="0034065B" w:rsidP="009F37EE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---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4065B" w:rsidRPr="00844B0F" w:rsidRDefault="0034065B" w:rsidP="009F37E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---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4065B" w:rsidRPr="00844B0F" w:rsidRDefault="0034065B" w:rsidP="009F37EE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----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4065B" w:rsidRPr="00844B0F" w:rsidRDefault="0034065B" w:rsidP="009F37EE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---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4065B" w:rsidRPr="00844B0F" w:rsidRDefault="0034065B" w:rsidP="009F37E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---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4065B" w:rsidRPr="00844B0F" w:rsidRDefault="0034065B" w:rsidP="009F37E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---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4065B" w:rsidRPr="00844B0F" w:rsidRDefault="0034065B" w:rsidP="009F37E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---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4065B" w:rsidRPr="00844B0F" w:rsidRDefault="0034065B" w:rsidP="009F37E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---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4065B" w:rsidRPr="00844B0F" w:rsidRDefault="0034065B" w:rsidP="009F37E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---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4065B" w:rsidRPr="00844B0F" w:rsidRDefault="0034065B" w:rsidP="009F37E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---</w:t>
            </w:r>
          </w:p>
        </w:tc>
      </w:tr>
      <w:tr w:rsidR="00EA4532" w:rsidRPr="00DE7436" w:rsidTr="00EA4532">
        <w:trPr>
          <w:trHeight w:val="1695"/>
        </w:trPr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A4532" w:rsidRPr="00844B0F" w:rsidRDefault="00EA4532" w:rsidP="0099225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---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A4532" w:rsidRPr="00844B0F" w:rsidRDefault="00EA4532" w:rsidP="00095E33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E5119">
              <w:rPr>
                <w:rFonts w:ascii="Times New Roman" w:hAnsi="Times New Roman"/>
              </w:rPr>
              <w:t xml:space="preserve"> </w:t>
            </w:r>
            <w:r w:rsidRPr="008D6F10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между региональной ул.Дьяконова и второстепенной дорогой 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по ул.Дьяконова</w:t>
            </w:r>
            <w:r w:rsidRPr="008D6F10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на воинское захоронение с. Путилово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A4532" w:rsidRPr="00844B0F" w:rsidRDefault="00EA4532" w:rsidP="00095E33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---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A4532" w:rsidRPr="00844B0F" w:rsidRDefault="00EA4532" w:rsidP="00095E3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---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A4532" w:rsidRPr="00844B0F" w:rsidRDefault="00EA4532" w:rsidP="00095E33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----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A4532" w:rsidRPr="00844B0F" w:rsidRDefault="00EA4532" w:rsidP="00095E33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---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A4532" w:rsidRPr="00844B0F" w:rsidRDefault="00EA4532" w:rsidP="00095E33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---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A4532" w:rsidRPr="00844B0F" w:rsidRDefault="00EA4532" w:rsidP="00095E33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---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A4532" w:rsidRPr="00844B0F" w:rsidRDefault="00EA4532" w:rsidP="00095E33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---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A4532" w:rsidRPr="00844B0F" w:rsidRDefault="00EA4532" w:rsidP="00095E33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---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A4532" w:rsidRPr="00844B0F" w:rsidRDefault="00EA4532" w:rsidP="00095E33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---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A4532" w:rsidRPr="00844B0F" w:rsidRDefault="00EA4532" w:rsidP="00095E33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---</w:t>
            </w:r>
          </w:p>
        </w:tc>
      </w:tr>
      <w:tr w:rsidR="00EA4532" w:rsidRPr="00DE7436" w:rsidTr="00EA4532">
        <w:trPr>
          <w:trHeight w:val="690"/>
        </w:trPr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A4532" w:rsidRDefault="00EA4532" w:rsidP="0099225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-----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A4532" w:rsidRPr="00BE5119" w:rsidRDefault="00EA4532" w:rsidP="0099225E">
            <w:pPr>
              <w:jc w:val="center"/>
              <w:rPr>
                <w:rFonts w:ascii="Times New Roman" w:hAnsi="Times New Roman"/>
              </w:rPr>
            </w:pPr>
            <w:r w:rsidRPr="00EA4532">
              <w:rPr>
                <w:rFonts w:ascii="Times New Roman" w:hAnsi="Times New Roman"/>
                <w:color w:val="000000"/>
                <w:sz w:val="16"/>
                <w:szCs w:val="16"/>
              </w:rPr>
              <w:t>пос.ж/д ст.Назия, на пересечении ул.Железнодорожная</w:t>
            </w:r>
            <w:r w:rsidRPr="00EA4532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 xml:space="preserve"> и ул. Комсомольская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A4532" w:rsidRPr="00844B0F" w:rsidRDefault="00EA4532" w:rsidP="00095E33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---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A4532" w:rsidRPr="00844B0F" w:rsidRDefault="00EA4532" w:rsidP="00095E3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---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A4532" w:rsidRPr="00844B0F" w:rsidRDefault="00EA4532" w:rsidP="00095E33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----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A4532" w:rsidRPr="00844B0F" w:rsidRDefault="00EA4532" w:rsidP="00095E33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---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A4532" w:rsidRPr="00844B0F" w:rsidRDefault="00EA4532" w:rsidP="00095E33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---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A4532" w:rsidRPr="00844B0F" w:rsidRDefault="00EA4532" w:rsidP="00095E33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---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A4532" w:rsidRPr="00844B0F" w:rsidRDefault="00EA4532" w:rsidP="00095E33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---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A4532" w:rsidRPr="00844B0F" w:rsidRDefault="00EA4532" w:rsidP="00095E33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---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A4532" w:rsidRPr="00844B0F" w:rsidRDefault="00EA4532" w:rsidP="00095E33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---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A4532" w:rsidRPr="00844B0F" w:rsidRDefault="00EA4532" w:rsidP="00095E33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---</w:t>
            </w:r>
          </w:p>
        </w:tc>
      </w:tr>
    </w:tbl>
    <w:p w:rsidR="0034065B" w:rsidRDefault="0034065B" w:rsidP="008D6F10">
      <w:pPr>
        <w:spacing w:after="0" w:line="240" w:lineRule="auto"/>
        <w:jc w:val="center"/>
        <w:rPr>
          <w:rFonts w:ascii="Times New Roman" w:eastAsia="Times New Roman" w:hAnsi="Times New Roman"/>
          <w:b/>
          <w:color w:val="252519"/>
          <w:sz w:val="24"/>
          <w:szCs w:val="24"/>
          <w:lang w:eastAsia="ru-RU"/>
        </w:rPr>
        <w:sectPr w:rsidR="0034065B" w:rsidSect="00F962D9">
          <w:pgSz w:w="16838" w:h="11906" w:orient="landscape"/>
          <w:pgMar w:top="1418" w:right="1134" w:bottom="426" w:left="1134" w:header="709" w:footer="709" w:gutter="0"/>
          <w:cols w:space="708"/>
          <w:docGrid w:linePitch="360"/>
        </w:sectPr>
      </w:pPr>
    </w:p>
    <w:p w:rsidR="0034065B" w:rsidRDefault="0034065B" w:rsidP="008D6F10">
      <w:pPr>
        <w:spacing w:after="0" w:line="240" w:lineRule="auto"/>
        <w:rPr>
          <w:rFonts w:ascii="Times New Roman" w:eastAsia="Times New Roman" w:hAnsi="Times New Roman"/>
          <w:color w:val="252519"/>
          <w:sz w:val="24"/>
          <w:szCs w:val="24"/>
          <w:lang w:eastAsia="ru-RU"/>
        </w:rPr>
      </w:pPr>
    </w:p>
    <w:p w:rsidR="0034065B" w:rsidRDefault="0034065B" w:rsidP="0034065B">
      <w:pPr>
        <w:pStyle w:val="a7"/>
        <w:jc w:val="center"/>
        <w:rPr>
          <w:rStyle w:val="a8"/>
          <w:rFonts w:eastAsia="Calibri"/>
        </w:rPr>
      </w:pPr>
      <w:r>
        <w:rPr>
          <w:rStyle w:val="a8"/>
        </w:rPr>
        <w:t>Схема</w:t>
      </w:r>
      <w:r w:rsidRPr="00E90CEE">
        <w:rPr>
          <w:rStyle w:val="a8"/>
          <w:rFonts w:eastAsia="Calibri"/>
        </w:rPr>
        <w:t xml:space="preserve"> </w:t>
      </w:r>
    </w:p>
    <w:p w:rsidR="005B1130" w:rsidRDefault="00204F20" w:rsidP="0034065B">
      <w:pPr>
        <w:pStyle w:val="a7"/>
        <w:jc w:val="center"/>
        <w:rPr>
          <w:rStyle w:val="a8"/>
          <w:rFonts w:eastAsia="Calibri"/>
        </w:rPr>
      </w:pPr>
      <w:r w:rsidRPr="00E90CEE">
        <w:rPr>
          <w:rStyle w:val="a8"/>
          <w:rFonts w:eastAsia="Calibri"/>
        </w:rPr>
        <w:t xml:space="preserve">размещения нестационарных торговых объектов на территории </w:t>
      </w:r>
      <w:r>
        <w:rPr>
          <w:rStyle w:val="a8"/>
          <w:rFonts w:eastAsia="Calibri"/>
        </w:rPr>
        <w:t xml:space="preserve">Путиловского сельского </w:t>
      </w:r>
      <w:r w:rsidRPr="00E90CEE">
        <w:rPr>
          <w:rStyle w:val="a8"/>
          <w:rFonts w:eastAsia="Calibri"/>
        </w:rPr>
        <w:t xml:space="preserve"> поселени</w:t>
      </w:r>
      <w:r>
        <w:rPr>
          <w:rStyle w:val="a8"/>
          <w:rFonts w:eastAsia="Calibri"/>
        </w:rPr>
        <w:t>я</w:t>
      </w:r>
      <w:r w:rsidRPr="00E90CEE">
        <w:rPr>
          <w:rStyle w:val="a8"/>
          <w:rFonts w:eastAsia="Calibri"/>
        </w:rPr>
        <w:t xml:space="preserve"> Кировского муниципального района Ленинградской области</w:t>
      </w:r>
    </w:p>
    <w:p w:rsidR="005B1130" w:rsidRPr="00E90CEE" w:rsidRDefault="005B1130" w:rsidP="0034065B">
      <w:pPr>
        <w:pStyle w:val="a7"/>
        <w:jc w:val="center"/>
      </w:pPr>
    </w:p>
    <w:p w:rsidR="0034065B" w:rsidRDefault="005B1130" w:rsidP="0034065B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120765" cy="4942391"/>
            <wp:effectExtent l="19050" t="0" r="0" b="0"/>
            <wp:docPr id="5" name="Рисунок 2" descr="C:\Users\user\Desktop\МУНИЦИПАЛЬНЫЕ УСЛУГИ\мои РЕГЛАМЕНТЫ\НТО\У АДМ нов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МУНИЦИПАЛЬНЫЕ УСЛУГИ\мои РЕГЛАМЕНТЫ\НТО\У АДМ нов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49423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1130" w:rsidRDefault="005B1130" w:rsidP="0034065B">
      <w:pPr>
        <w:rPr>
          <w:rFonts w:ascii="Times New Roman" w:hAnsi="Times New Roman"/>
        </w:rPr>
      </w:pPr>
    </w:p>
    <w:p w:rsidR="0034065B" w:rsidRDefault="0034065B" w:rsidP="0034065B">
      <w:pPr>
        <w:rPr>
          <w:rFonts w:ascii="Times New Roman" w:hAnsi="Times New Roman"/>
        </w:rPr>
      </w:pPr>
      <w:r w:rsidRPr="00BE5119">
        <w:rPr>
          <w:rFonts w:ascii="Times New Roman" w:hAnsi="Times New Roman"/>
        </w:rPr>
        <w:t>земельный участок</w:t>
      </w:r>
      <w:r>
        <w:rPr>
          <w:rFonts w:ascii="Times New Roman" w:hAnsi="Times New Roman"/>
        </w:rPr>
        <w:t xml:space="preserve"> с местоположением :</w:t>
      </w:r>
      <w:r w:rsidRPr="00BE5119">
        <w:rPr>
          <w:rFonts w:ascii="Times New Roman" w:hAnsi="Times New Roman"/>
        </w:rPr>
        <w:t xml:space="preserve"> ул. Братьев Пожарских, 2а</w:t>
      </w:r>
      <w:r>
        <w:rPr>
          <w:rFonts w:ascii="Times New Roman" w:hAnsi="Times New Roman"/>
        </w:rPr>
        <w:t xml:space="preserve"> с. Путилово </w:t>
      </w:r>
      <w:r w:rsidRPr="00BE5119">
        <w:rPr>
          <w:rFonts w:ascii="Times New Roman" w:hAnsi="Times New Roman"/>
        </w:rPr>
        <w:t xml:space="preserve"> для размещения НТО</w:t>
      </w:r>
    </w:p>
    <w:p w:rsidR="005B1130" w:rsidRDefault="005B1130" w:rsidP="0034065B">
      <w:pPr>
        <w:rPr>
          <w:rFonts w:ascii="Times New Roman" w:hAnsi="Times New Roman"/>
        </w:rPr>
      </w:pPr>
    </w:p>
    <w:p w:rsidR="005B1130" w:rsidRDefault="005B1130" w:rsidP="0034065B">
      <w:pPr>
        <w:rPr>
          <w:rFonts w:ascii="Times New Roman" w:hAnsi="Times New Roman"/>
        </w:rPr>
      </w:pPr>
    </w:p>
    <w:p w:rsidR="005B1130" w:rsidRDefault="005B1130" w:rsidP="0034065B">
      <w:pPr>
        <w:rPr>
          <w:rFonts w:ascii="Times New Roman" w:hAnsi="Times New Roman"/>
        </w:rPr>
      </w:pPr>
    </w:p>
    <w:p w:rsidR="005B1130" w:rsidRDefault="005B1130" w:rsidP="0034065B">
      <w:pPr>
        <w:rPr>
          <w:rFonts w:ascii="Times New Roman" w:hAnsi="Times New Roman"/>
        </w:rPr>
      </w:pPr>
    </w:p>
    <w:p w:rsidR="005B1130" w:rsidRDefault="005B1130" w:rsidP="005B1130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Лист 1</w:t>
      </w:r>
    </w:p>
    <w:p w:rsidR="00204F20" w:rsidRDefault="00204F20" w:rsidP="005B1130">
      <w:pPr>
        <w:pStyle w:val="a7"/>
        <w:jc w:val="center"/>
        <w:rPr>
          <w:rStyle w:val="a8"/>
        </w:rPr>
      </w:pPr>
    </w:p>
    <w:p w:rsidR="00204F20" w:rsidRDefault="00204F20" w:rsidP="005B1130">
      <w:pPr>
        <w:pStyle w:val="a7"/>
        <w:jc w:val="center"/>
        <w:rPr>
          <w:rStyle w:val="a8"/>
        </w:rPr>
      </w:pPr>
    </w:p>
    <w:p w:rsidR="005B1130" w:rsidRDefault="005B1130" w:rsidP="005B1130">
      <w:pPr>
        <w:pStyle w:val="a7"/>
        <w:jc w:val="center"/>
        <w:rPr>
          <w:rStyle w:val="a8"/>
          <w:rFonts w:eastAsia="Calibri"/>
        </w:rPr>
      </w:pPr>
      <w:r>
        <w:rPr>
          <w:rStyle w:val="a8"/>
        </w:rPr>
        <w:lastRenderedPageBreak/>
        <w:t>Схема</w:t>
      </w:r>
      <w:r w:rsidRPr="00E90CEE">
        <w:rPr>
          <w:rStyle w:val="a8"/>
          <w:rFonts w:eastAsia="Calibri"/>
        </w:rPr>
        <w:t xml:space="preserve"> </w:t>
      </w:r>
    </w:p>
    <w:p w:rsidR="005B1130" w:rsidRPr="00204F20" w:rsidRDefault="00204F20" w:rsidP="00204F20">
      <w:pPr>
        <w:jc w:val="center"/>
        <w:rPr>
          <w:rStyle w:val="a8"/>
          <w:sz w:val="24"/>
          <w:szCs w:val="24"/>
          <w:lang w:eastAsia="ru-RU"/>
        </w:rPr>
      </w:pPr>
      <w:r w:rsidRPr="00204F20">
        <w:rPr>
          <w:rStyle w:val="a8"/>
          <w:rFonts w:ascii="Times New Roman" w:hAnsi="Times New Roman"/>
          <w:sz w:val="24"/>
          <w:szCs w:val="24"/>
          <w:lang w:eastAsia="ru-RU"/>
        </w:rPr>
        <w:t>размещения нестационарных торговых объектов на территории Путиловского сельского  поселения Кировского муниципального района Ленинградской области</w:t>
      </w:r>
    </w:p>
    <w:p w:rsidR="005B1130" w:rsidRPr="00BE5119" w:rsidRDefault="005B1130" w:rsidP="0034065B">
      <w:pPr>
        <w:rPr>
          <w:rFonts w:ascii="Times New Roman" w:hAnsi="Times New Roman"/>
        </w:rPr>
      </w:pPr>
    </w:p>
    <w:p w:rsidR="003023C1" w:rsidRPr="00E90CEE" w:rsidRDefault="005B1130" w:rsidP="00F962D9">
      <w:pPr>
        <w:pStyle w:val="a7"/>
        <w:jc w:val="center"/>
      </w:pPr>
      <w:r>
        <w:rPr>
          <w:noProof/>
        </w:rPr>
        <w:drawing>
          <wp:inline distT="0" distB="0" distL="0" distR="0">
            <wp:extent cx="5743575" cy="5753100"/>
            <wp:effectExtent l="19050" t="0" r="9525" b="0"/>
            <wp:docPr id="6" name="Рисунок 3" descr="C:\Users\user\Desktop\МУНИЦИПАЛЬНЫЕ УСЛУГИ\мои РЕГЛАМЕНТЫ\НТО\Дьяконова нов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МУНИЦИПАЛЬНЫЕ УСЛУГИ\мои РЕГЛАМЕНТЫ\НТО\Дьяконова нов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575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23C1" w:rsidRDefault="003023C1" w:rsidP="002B0F8E">
      <w:pPr>
        <w:jc w:val="center"/>
        <w:rPr>
          <w:rFonts w:ascii="Times New Roman" w:hAnsi="Times New Roman"/>
          <w:noProof/>
          <w:lang w:eastAsia="ru-RU"/>
        </w:rPr>
      </w:pPr>
    </w:p>
    <w:p w:rsidR="00F962D9" w:rsidRDefault="00F962D9" w:rsidP="00F962D9">
      <w:pPr>
        <w:rPr>
          <w:rFonts w:ascii="Times New Roman" w:hAnsi="Times New Roman"/>
        </w:rPr>
      </w:pPr>
      <w:r w:rsidRPr="00BE5119">
        <w:rPr>
          <w:rFonts w:ascii="Times New Roman" w:hAnsi="Times New Roman"/>
        </w:rPr>
        <w:t>земельный участок</w:t>
      </w:r>
      <w:r>
        <w:rPr>
          <w:rFonts w:ascii="Times New Roman" w:hAnsi="Times New Roman"/>
        </w:rPr>
        <w:t xml:space="preserve"> с местоположением :</w:t>
      </w:r>
      <w:r w:rsidRPr="00BE5119">
        <w:rPr>
          <w:rFonts w:ascii="Times New Roman" w:hAnsi="Times New Roman"/>
        </w:rPr>
        <w:t xml:space="preserve"> </w:t>
      </w:r>
      <w:r w:rsidR="003023C1">
        <w:rPr>
          <w:rFonts w:ascii="Times New Roman" w:hAnsi="Times New Roman"/>
        </w:rPr>
        <w:t xml:space="preserve">между </w:t>
      </w:r>
      <w:r w:rsidR="002B0F8E">
        <w:rPr>
          <w:rFonts w:ascii="Times New Roman" w:hAnsi="Times New Roman"/>
        </w:rPr>
        <w:t xml:space="preserve">региональной </w:t>
      </w:r>
      <w:r w:rsidR="003023C1">
        <w:rPr>
          <w:rFonts w:ascii="Times New Roman" w:hAnsi="Times New Roman"/>
        </w:rPr>
        <w:t>ул.</w:t>
      </w:r>
      <w:r w:rsidR="005B1130">
        <w:rPr>
          <w:rFonts w:ascii="Times New Roman" w:hAnsi="Times New Roman"/>
        </w:rPr>
        <w:t xml:space="preserve"> </w:t>
      </w:r>
      <w:r w:rsidR="003023C1">
        <w:rPr>
          <w:rFonts w:ascii="Times New Roman" w:hAnsi="Times New Roman"/>
        </w:rPr>
        <w:t xml:space="preserve">Дьяконова и </w:t>
      </w:r>
      <w:r w:rsidR="002B0F8E">
        <w:rPr>
          <w:rFonts w:ascii="Times New Roman" w:hAnsi="Times New Roman"/>
        </w:rPr>
        <w:t xml:space="preserve">второстепенной дорогой </w:t>
      </w:r>
      <w:r w:rsidR="005B1130">
        <w:rPr>
          <w:rFonts w:ascii="Times New Roman" w:hAnsi="Times New Roman"/>
        </w:rPr>
        <w:t xml:space="preserve">по ул. Дьяконова </w:t>
      </w:r>
      <w:r w:rsidR="003023C1">
        <w:rPr>
          <w:rFonts w:ascii="Times New Roman" w:hAnsi="Times New Roman"/>
        </w:rPr>
        <w:t xml:space="preserve"> на воинское захоронение</w:t>
      </w:r>
      <w:r>
        <w:rPr>
          <w:rFonts w:ascii="Times New Roman" w:hAnsi="Times New Roman"/>
        </w:rPr>
        <w:t xml:space="preserve"> с. Путилово </w:t>
      </w:r>
      <w:r w:rsidRPr="00BE5119">
        <w:rPr>
          <w:rFonts w:ascii="Times New Roman" w:hAnsi="Times New Roman"/>
        </w:rPr>
        <w:t xml:space="preserve"> для размещения НТО</w:t>
      </w:r>
    </w:p>
    <w:p w:rsidR="005B1130" w:rsidRDefault="005B1130" w:rsidP="00F962D9">
      <w:pPr>
        <w:rPr>
          <w:rFonts w:ascii="Times New Roman" w:hAnsi="Times New Roman"/>
        </w:rPr>
      </w:pPr>
    </w:p>
    <w:p w:rsidR="005B1130" w:rsidRDefault="005B1130" w:rsidP="00F962D9">
      <w:pPr>
        <w:rPr>
          <w:rFonts w:ascii="Times New Roman" w:hAnsi="Times New Roman"/>
        </w:rPr>
      </w:pPr>
    </w:p>
    <w:p w:rsidR="005B1130" w:rsidRDefault="005B1130" w:rsidP="005B1130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Лист 2</w:t>
      </w:r>
    </w:p>
    <w:p w:rsidR="00204F20" w:rsidRDefault="00204F20" w:rsidP="00204F20">
      <w:pPr>
        <w:pStyle w:val="a7"/>
        <w:jc w:val="center"/>
        <w:rPr>
          <w:rStyle w:val="a8"/>
        </w:rPr>
      </w:pPr>
    </w:p>
    <w:p w:rsidR="00204F20" w:rsidRDefault="00204F20" w:rsidP="00204F20">
      <w:pPr>
        <w:pStyle w:val="a7"/>
        <w:jc w:val="center"/>
        <w:rPr>
          <w:rStyle w:val="a8"/>
        </w:rPr>
      </w:pPr>
    </w:p>
    <w:p w:rsidR="00204F20" w:rsidRDefault="00204F20" w:rsidP="00204F20">
      <w:pPr>
        <w:pStyle w:val="a7"/>
        <w:jc w:val="center"/>
        <w:rPr>
          <w:rStyle w:val="a8"/>
          <w:rFonts w:eastAsia="Calibri"/>
        </w:rPr>
      </w:pPr>
      <w:r>
        <w:rPr>
          <w:rStyle w:val="a8"/>
        </w:rPr>
        <w:lastRenderedPageBreak/>
        <w:t>Схема</w:t>
      </w:r>
      <w:r w:rsidRPr="00E90CEE">
        <w:rPr>
          <w:rStyle w:val="a8"/>
          <w:rFonts w:eastAsia="Calibri"/>
        </w:rPr>
        <w:t xml:space="preserve"> </w:t>
      </w:r>
    </w:p>
    <w:p w:rsidR="00204F20" w:rsidRDefault="00204F20" w:rsidP="00204F20">
      <w:pPr>
        <w:pStyle w:val="a7"/>
        <w:jc w:val="center"/>
        <w:rPr>
          <w:rStyle w:val="a8"/>
          <w:rFonts w:eastAsia="Calibri"/>
        </w:rPr>
      </w:pPr>
      <w:r w:rsidRPr="00E90CEE">
        <w:rPr>
          <w:rStyle w:val="a8"/>
          <w:rFonts w:eastAsia="Calibri"/>
        </w:rPr>
        <w:t xml:space="preserve">размещения нестационарных торговых объектов на территории </w:t>
      </w:r>
      <w:r>
        <w:rPr>
          <w:rStyle w:val="a8"/>
          <w:rFonts w:eastAsia="Calibri"/>
        </w:rPr>
        <w:t xml:space="preserve">Путиловского сельского </w:t>
      </w:r>
      <w:r w:rsidRPr="00E90CEE">
        <w:rPr>
          <w:rStyle w:val="a8"/>
          <w:rFonts w:eastAsia="Calibri"/>
        </w:rPr>
        <w:t xml:space="preserve"> поселени</w:t>
      </w:r>
      <w:r>
        <w:rPr>
          <w:rStyle w:val="a8"/>
          <w:rFonts w:eastAsia="Calibri"/>
        </w:rPr>
        <w:t>я</w:t>
      </w:r>
      <w:r w:rsidRPr="00E90CEE">
        <w:rPr>
          <w:rStyle w:val="a8"/>
          <w:rFonts w:eastAsia="Calibri"/>
        </w:rPr>
        <w:t xml:space="preserve"> Кировского муниципального района Ленинградской области</w:t>
      </w:r>
    </w:p>
    <w:p w:rsidR="00204F20" w:rsidRDefault="00204F20" w:rsidP="00204F20">
      <w:pPr>
        <w:spacing w:before="100" w:beforeAutospacing="1" w:after="100" w:afterAutospacing="1" w:line="240" w:lineRule="auto"/>
        <w:rPr>
          <w:rFonts w:ascii="Times New Roman" w:hAnsi="Times New Roman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6263174" cy="5448300"/>
            <wp:effectExtent l="19050" t="0" r="4276" b="0"/>
            <wp:docPr id="2" name="Рисунок 1" descr="C:\Users\user\AppData\Local\Packages\Microsoft.Windows.Photos_8wekyb3d8bbwe\TempState\ShareServiceTempFolder\2024-03-27_11-32-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Packages\Microsoft.Windows.Photos_8wekyb3d8bbwe\TempState\ShareServiceTempFolder\2024-03-27_11-32-14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131" cy="54517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4F20" w:rsidRDefault="00204F20" w:rsidP="00204F20">
      <w:pPr>
        <w:rPr>
          <w:rFonts w:ascii="Times New Roman" w:hAnsi="Times New Roman"/>
        </w:rPr>
      </w:pPr>
      <w:r w:rsidRPr="00BE5119">
        <w:rPr>
          <w:rFonts w:ascii="Times New Roman" w:hAnsi="Times New Roman"/>
        </w:rPr>
        <w:t>земельный участок</w:t>
      </w:r>
      <w:r>
        <w:rPr>
          <w:rFonts w:ascii="Times New Roman" w:hAnsi="Times New Roman"/>
        </w:rPr>
        <w:t xml:space="preserve"> с местоположением :</w:t>
      </w:r>
      <w:r w:rsidRPr="00BE511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пос.ж/д ст.Назия</w:t>
      </w:r>
      <w:r w:rsidRPr="00BE5119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на пересечении ул.Железнодорожная</w:t>
      </w:r>
      <w:r>
        <w:rPr>
          <w:rFonts w:ascii="Times New Roman" w:hAnsi="Times New Roman"/>
        </w:rPr>
        <w:br/>
        <w:t xml:space="preserve"> и ул. Комсомольская </w:t>
      </w:r>
      <w:r w:rsidRPr="00BE5119">
        <w:rPr>
          <w:rFonts w:ascii="Times New Roman" w:hAnsi="Times New Roman"/>
        </w:rPr>
        <w:t xml:space="preserve"> для размещения НТО</w:t>
      </w:r>
    </w:p>
    <w:p w:rsidR="00204F20" w:rsidRDefault="00204F20" w:rsidP="00204F20">
      <w:pPr>
        <w:jc w:val="center"/>
        <w:rPr>
          <w:rFonts w:ascii="Times New Roman" w:hAnsi="Times New Roman"/>
        </w:rPr>
      </w:pPr>
    </w:p>
    <w:p w:rsidR="00204F20" w:rsidRDefault="00204F20" w:rsidP="00204F20">
      <w:pPr>
        <w:jc w:val="center"/>
        <w:rPr>
          <w:rFonts w:ascii="Times New Roman" w:hAnsi="Times New Roman"/>
        </w:rPr>
      </w:pPr>
    </w:p>
    <w:p w:rsidR="00204F20" w:rsidRDefault="00204F20" w:rsidP="00204F20">
      <w:pPr>
        <w:jc w:val="center"/>
        <w:rPr>
          <w:rFonts w:ascii="Times New Roman" w:hAnsi="Times New Roman"/>
        </w:rPr>
      </w:pPr>
    </w:p>
    <w:p w:rsidR="00204F20" w:rsidRDefault="00204F20" w:rsidP="00204F20">
      <w:pPr>
        <w:jc w:val="center"/>
        <w:rPr>
          <w:rFonts w:ascii="Times New Roman" w:hAnsi="Times New Roman"/>
        </w:rPr>
      </w:pPr>
    </w:p>
    <w:p w:rsidR="00204F20" w:rsidRDefault="00204F20" w:rsidP="00204F20">
      <w:pPr>
        <w:jc w:val="center"/>
        <w:rPr>
          <w:rFonts w:ascii="Times New Roman" w:hAnsi="Times New Roman"/>
        </w:rPr>
      </w:pPr>
    </w:p>
    <w:p w:rsidR="00204F20" w:rsidRPr="00BE5119" w:rsidRDefault="00204F20" w:rsidP="00204F20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Лист 3</w:t>
      </w:r>
    </w:p>
    <w:sectPr w:rsidR="00204F20" w:rsidRPr="00BE5119" w:rsidSect="00204F20">
      <w:pgSz w:w="11906" w:h="16838"/>
      <w:pgMar w:top="1276" w:right="707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4DA8" w:rsidRDefault="00304DA8" w:rsidP="006B7150">
      <w:pPr>
        <w:spacing w:after="0" w:line="240" w:lineRule="auto"/>
      </w:pPr>
      <w:r>
        <w:separator/>
      </w:r>
    </w:p>
  </w:endnote>
  <w:endnote w:type="continuationSeparator" w:id="0">
    <w:p w:rsidR="00304DA8" w:rsidRDefault="00304DA8" w:rsidP="006B71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4DA8" w:rsidRDefault="00304DA8" w:rsidP="006B7150">
      <w:pPr>
        <w:spacing w:after="0" w:line="240" w:lineRule="auto"/>
      </w:pPr>
      <w:r>
        <w:separator/>
      </w:r>
    </w:p>
  </w:footnote>
  <w:footnote w:type="continuationSeparator" w:id="0">
    <w:p w:rsidR="00304DA8" w:rsidRDefault="00304DA8" w:rsidP="006B71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8A1637"/>
    <w:multiLevelType w:val="multilevel"/>
    <w:tmpl w:val="091CC88C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  <w:sz w:val="22"/>
      </w:rPr>
    </w:lvl>
    <w:lvl w:ilvl="1">
      <w:start w:val="1"/>
      <w:numFmt w:val="decimal"/>
      <w:isLgl/>
      <w:lvlText w:val="%1.%2."/>
      <w:lvlJc w:val="left"/>
      <w:pPr>
        <w:ind w:left="1575" w:hanging="10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5" w:hanging="10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1">
    <w:nsid w:val="2F7F502B"/>
    <w:multiLevelType w:val="multilevel"/>
    <w:tmpl w:val="88F6D99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3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60" w:hanging="2160"/>
      </w:pPr>
      <w:rPr>
        <w:rFonts w:hint="default"/>
      </w:rPr>
    </w:lvl>
  </w:abstractNum>
  <w:abstractNum w:abstractNumId="2">
    <w:nsid w:val="633E2091"/>
    <w:multiLevelType w:val="multilevel"/>
    <w:tmpl w:val="A92CB1F0"/>
    <w:lvl w:ilvl="0">
      <w:start w:val="1"/>
      <w:numFmt w:val="decimal"/>
      <w:lvlText w:val="%1."/>
      <w:lvlJc w:val="left"/>
      <w:pPr>
        <w:ind w:left="1683" w:hanging="9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0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3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7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02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35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3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668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E90CEE"/>
    <w:rsid w:val="000434C3"/>
    <w:rsid w:val="0004513E"/>
    <w:rsid w:val="00204F20"/>
    <w:rsid w:val="0021384B"/>
    <w:rsid w:val="00217E8C"/>
    <w:rsid w:val="002413BB"/>
    <w:rsid w:val="00291B2B"/>
    <w:rsid w:val="002B0F8E"/>
    <w:rsid w:val="003023C1"/>
    <w:rsid w:val="00304DA8"/>
    <w:rsid w:val="00310840"/>
    <w:rsid w:val="0034065B"/>
    <w:rsid w:val="00356745"/>
    <w:rsid w:val="00441C45"/>
    <w:rsid w:val="0047121C"/>
    <w:rsid w:val="00481CBA"/>
    <w:rsid w:val="00566DB3"/>
    <w:rsid w:val="005841FF"/>
    <w:rsid w:val="00597A24"/>
    <w:rsid w:val="005B1130"/>
    <w:rsid w:val="005B38BE"/>
    <w:rsid w:val="00695D73"/>
    <w:rsid w:val="0069618E"/>
    <w:rsid w:val="006B7150"/>
    <w:rsid w:val="00712992"/>
    <w:rsid w:val="007956B0"/>
    <w:rsid w:val="00813C09"/>
    <w:rsid w:val="00852566"/>
    <w:rsid w:val="00852DFD"/>
    <w:rsid w:val="008539AD"/>
    <w:rsid w:val="008C7428"/>
    <w:rsid w:val="008D38E1"/>
    <w:rsid w:val="008D6F10"/>
    <w:rsid w:val="00951E44"/>
    <w:rsid w:val="00953D0A"/>
    <w:rsid w:val="00963BCA"/>
    <w:rsid w:val="00A16067"/>
    <w:rsid w:val="00A96859"/>
    <w:rsid w:val="00AA74F9"/>
    <w:rsid w:val="00B15C19"/>
    <w:rsid w:val="00C841AA"/>
    <w:rsid w:val="00CA11A3"/>
    <w:rsid w:val="00E2155D"/>
    <w:rsid w:val="00E2596E"/>
    <w:rsid w:val="00E42446"/>
    <w:rsid w:val="00E51533"/>
    <w:rsid w:val="00E80DD6"/>
    <w:rsid w:val="00E90CEE"/>
    <w:rsid w:val="00E92600"/>
    <w:rsid w:val="00EA4532"/>
    <w:rsid w:val="00EB21BC"/>
    <w:rsid w:val="00EB616C"/>
    <w:rsid w:val="00F0737B"/>
    <w:rsid w:val="00F7764F"/>
    <w:rsid w:val="00F962D9"/>
    <w:rsid w:val="00FF47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CE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90CE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uiPriority w:val="99"/>
    <w:rsid w:val="00E90CE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90C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90CEE"/>
    <w:rPr>
      <w:rFonts w:ascii="Tahoma" w:eastAsia="Calibri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E90CEE"/>
    <w:rPr>
      <w:color w:val="494949"/>
      <w:sz w:val="18"/>
      <w:szCs w:val="18"/>
      <w:u w:val="single"/>
    </w:rPr>
  </w:style>
  <w:style w:type="paragraph" w:styleId="a7">
    <w:name w:val="Normal (Web)"/>
    <w:basedOn w:val="a"/>
    <w:uiPriority w:val="99"/>
    <w:semiHidden/>
    <w:unhideWhenUsed/>
    <w:rsid w:val="00E90CEE"/>
    <w:pPr>
      <w:spacing w:before="150" w:after="15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E90CEE"/>
    <w:rPr>
      <w:b/>
      <w:bCs/>
    </w:rPr>
  </w:style>
  <w:style w:type="paragraph" w:styleId="a9">
    <w:name w:val="header"/>
    <w:basedOn w:val="a"/>
    <w:link w:val="aa"/>
    <w:uiPriority w:val="99"/>
    <w:semiHidden/>
    <w:unhideWhenUsed/>
    <w:rsid w:val="006B71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6B7150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semiHidden/>
    <w:unhideWhenUsed/>
    <w:rsid w:val="006B71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6B7150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51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1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putilovo.lenobl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613ABF-68A4-4D56-9F33-287AD5C891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6</Pages>
  <Words>730</Words>
  <Characters>4166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6</cp:revision>
  <cp:lastPrinted>2023-01-31T13:48:00Z</cp:lastPrinted>
  <dcterms:created xsi:type="dcterms:W3CDTF">2024-03-27T08:44:00Z</dcterms:created>
  <dcterms:modified xsi:type="dcterms:W3CDTF">2024-04-03T06:57:00Z</dcterms:modified>
</cp:coreProperties>
</file>