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9F0" w:rsidRDefault="00C819F0" w:rsidP="00C819F0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</w:pPr>
      <w:r w:rsidRPr="00B142E1"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  <w:t>ПРОКУРАТУРА РАЗЪЯСНЯЕТ</w:t>
      </w:r>
    </w:p>
    <w:p w:rsidR="00C819F0" w:rsidRDefault="00C819F0" w:rsidP="00C819F0">
      <w:pPr>
        <w:tabs>
          <w:tab w:val="left" w:pos="6990"/>
        </w:tabs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F2F3D" w:rsidRPr="002F2F3D" w:rsidRDefault="002F2F3D" w:rsidP="002F2F3D">
      <w:pPr>
        <w:spacing w:after="0" w:line="18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2F3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На период до 2030 года утвержден план мероприятий по реализации Стратегии развития производства органической продукции в Российской Федерации</w:t>
      </w:r>
    </w:p>
    <w:p w:rsidR="00BB7EDA" w:rsidRPr="00BB7EDA" w:rsidRDefault="00BB7EDA" w:rsidP="00BB7EDA">
      <w:pPr>
        <w:spacing w:after="0" w:line="18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F2F3D" w:rsidRPr="002F2F3D" w:rsidRDefault="002F2F3D" w:rsidP="002F2F3D">
      <w:pPr>
        <w:spacing w:after="0" w:line="18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2F3D">
        <w:rPr>
          <w:rFonts w:ascii="Times New Roman" w:eastAsia="Times New Roman" w:hAnsi="Times New Roman"/>
          <w:sz w:val="28"/>
          <w:szCs w:val="28"/>
          <w:lang w:eastAsia="ru-RU"/>
        </w:rPr>
        <w:t>В перечне мероприятий: обеспечение признания российских сертификатов соответствия производства органической продукции странами - импортерами органической продукции, оказание содействия российским производителям органической продукции в продвижении на внешние рынки, в том числе путем обеспечения их участия в проводимых специализированных выставках и бизнес-миссиях за рубежом, продвижение органической продукции среди потребителей и производителей, реализация программ профессиональной подготовки и переподготовки кадров для органического сельского хозяйства на базе образовательных организаций высшего образования и образовательных организаций дополнительного профессионального образования, заключение Соглашения о порядке признания в рамках Евразийского экономического союза продукции органической.</w:t>
      </w:r>
    </w:p>
    <w:p w:rsidR="002F2F3D" w:rsidRPr="002F2F3D" w:rsidRDefault="002F2F3D" w:rsidP="002F2F3D">
      <w:pPr>
        <w:spacing w:before="105" w:after="0" w:line="18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2F3D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Органическая сельхозпродукция представляет собой одно из перспективных направлений развития сельского хозяйства. При ее производстве не используются минеральные удобрения и химические вещества, а применяются биопрепараты, органические и микробиологические удобрения, </w:t>
      </w:r>
      <w:proofErr w:type="spellStart"/>
      <w:r w:rsidRPr="002F2F3D">
        <w:rPr>
          <w:rFonts w:ascii="Times New Roman" w:eastAsia="Times New Roman" w:hAnsi="Times New Roman"/>
          <w:sz w:val="28"/>
          <w:szCs w:val="28"/>
          <w:lang w:eastAsia="ru-RU"/>
        </w:rPr>
        <w:t>сидераты</w:t>
      </w:r>
      <w:proofErr w:type="spellEnd"/>
      <w:r w:rsidRPr="002F2F3D">
        <w:rPr>
          <w:rFonts w:ascii="Times New Roman" w:eastAsia="Times New Roman" w:hAnsi="Times New Roman"/>
          <w:sz w:val="28"/>
          <w:szCs w:val="28"/>
          <w:lang w:eastAsia="ru-RU"/>
        </w:rPr>
        <w:t xml:space="preserve"> (зеленые удобрения).</w:t>
      </w:r>
    </w:p>
    <w:p w:rsidR="00EF21DE" w:rsidRPr="00EF21DE" w:rsidRDefault="00EF21DE" w:rsidP="00EF21DE">
      <w:pPr>
        <w:spacing w:after="0" w:line="18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"/>
        <w:gridCol w:w="9175"/>
      </w:tblGrid>
      <w:tr w:rsidR="00C819F0" w:rsidRPr="00ED3A8C" w:rsidTr="00327B77">
        <w:tc>
          <w:tcPr>
            <w:tcW w:w="180" w:type="dxa"/>
            <w:tcMar>
              <w:top w:w="0" w:type="dxa"/>
              <w:left w:w="0" w:type="dxa"/>
              <w:bottom w:w="0" w:type="dxa"/>
              <w:right w:w="150" w:type="dxa"/>
            </w:tcMar>
          </w:tcPr>
          <w:p w:rsidR="00C819F0" w:rsidRPr="00ED3A8C" w:rsidRDefault="00C819F0" w:rsidP="00327B77">
            <w:pPr>
              <w:spacing w:after="0" w:line="10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19F0" w:rsidRPr="00ED3A8C" w:rsidRDefault="00C819F0" w:rsidP="00327B77">
            <w:pPr>
              <w:spacing w:after="0" w:line="18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C819F0" w:rsidRPr="00ED3A8C" w:rsidRDefault="00C819F0" w:rsidP="00C819F0">
      <w:pPr>
        <w:tabs>
          <w:tab w:val="left" w:pos="6990"/>
        </w:tabs>
        <w:jc w:val="both"/>
        <w:rPr>
          <w:rFonts w:ascii="Times New Roman" w:hAnsi="Times New Roman"/>
          <w:sz w:val="28"/>
          <w:szCs w:val="28"/>
        </w:rPr>
      </w:pPr>
      <w:r w:rsidRPr="00ED3A8C">
        <w:rPr>
          <w:rFonts w:ascii="Times New Roman" w:hAnsi="Times New Roman"/>
          <w:sz w:val="28"/>
          <w:szCs w:val="28"/>
        </w:rPr>
        <w:t xml:space="preserve">Заместитель городского прокурора                                                  </w:t>
      </w:r>
      <w:proofErr w:type="spellStart"/>
      <w:r w:rsidRPr="00ED3A8C">
        <w:rPr>
          <w:rFonts w:ascii="Times New Roman" w:hAnsi="Times New Roman"/>
          <w:sz w:val="28"/>
          <w:szCs w:val="28"/>
        </w:rPr>
        <w:t>Т.Ю.Смаковская</w:t>
      </w:r>
      <w:proofErr w:type="spellEnd"/>
    </w:p>
    <w:p w:rsidR="00E61211" w:rsidRDefault="002F2F3D"/>
    <w:sectPr w:rsidR="00E61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9F0"/>
    <w:rsid w:val="00016434"/>
    <w:rsid w:val="0002614D"/>
    <w:rsid w:val="0002681F"/>
    <w:rsid w:val="001E417B"/>
    <w:rsid w:val="001F6BB3"/>
    <w:rsid w:val="002A12EF"/>
    <w:rsid w:val="002E1FBE"/>
    <w:rsid w:val="002F2F3D"/>
    <w:rsid w:val="003C4DAD"/>
    <w:rsid w:val="003F7703"/>
    <w:rsid w:val="00434403"/>
    <w:rsid w:val="004F6B4F"/>
    <w:rsid w:val="005A1A21"/>
    <w:rsid w:val="005A5738"/>
    <w:rsid w:val="005F22FC"/>
    <w:rsid w:val="00697F9B"/>
    <w:rsid w:val="006C32DB"/>
    <w:rsid w:val="006E1471"/>
    <w:rsid w:val="00730754"/>
    <w:rsid w:val="00761FC7"/>
    <w:rsid w:val="007D779C"/>
    <w:rsid w:val="00891B02"/>
    <w:rsid w:val="008F62CA"/>
    <w:rsid w:val="00A05E5A"/>
    <w:rsid w:val="00A616A6"/>
    <w:rsid w:val="00A655D0"/>
    <w:rsid w:val="00AC4A4C"/>
    <w:rsid w:val="00B46ADD"/>
    <w:rsid w:val="00B970F2"/>
    <w:rsid w:val="00BB7EDA"/>
    <w:rsid w:val="00C07259"/>
    <w:rsid w:val="00C348D6"/>
    <w:rsid w:val="00C4161E"/>
    <w:rsid w:val="00C819F0"/>
    <w:rsid w:val="00CB1ED7"/>
    <w:rsid w:val="00E352E2"/>
    <w:rsid w:val="00ED3A8C"/>
    <w:rsid w:val="00ED3D4C"/>
    <w:rsid w:val="00EF21DE"/>
    <w:rsid w:val="00FA4832"/>
    <w:rsid w:val="00FC2879"/>
    <w:rsid w:val="00FD5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527DB"/>
  <w15:chartTrackingRefBased/>
  <w15:docId w15:val="{1654D4D7-B218-44BE-8951-D4B2AA677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19F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48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Смаковская Татьяна Юрьевна</dc:creator>
  <cp:keywords/>
  <dc:description/>
  <cp:lastModifiedBy>Смаковская Татьяна Юрьевна</cp:lastModifiedBy>
  <cp:revision>2</cp:revision>
  <dcterms:created xsi:type="dcterms:W3CDTF">2024-02-15T16:20:00Z</dcterms:created>
  <dcterms:modified xsi:type="dcterms:W3CDTF">2024-02-15T16:20:00Z</dcterms:modified>
</cp:coreProperties>
</file>