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5E2C" w:rsidRDefault="00055E2C" w:rsidP="00ED18C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055E2C" w:rsidRPr="00ED18CA" w:rsidRDefault="00055E2C">
      <w:pPr>
        <w:spacing w:after="24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55E2C" w:rsidRDefault="00055E2C">
      <w:pPr>
        <w:pStyle w:val="NormalWeb"/>
        <w:spacing w:before="0" w:after="0" w:line="360" w:lineRule="auto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14 тысяч жителей СПб и ЛО, пострадавших в результате радиационных или техногенных катастроф, получают ежемесячные денежные выплаты</w:t>
      </w:r>
    </w:p>
    <w:p w:rsidR="00055E2C" w:rsidRDefault="00055E2C">
      <w:pPr>
        <w:pStyle w:val="NormalWeb"/>
        <w:spacing w:before="0" w:after="0" w:line="360" w:lineRule="auto"/>
        <w:ind w:firstLine="709"/>
        <w:jc w:val="both"/>
        <w:rPr>
          <w:i/>
          <w:iCs/>
          <w:spacing w:val="-5"/>
        </w:rPr>
      </w:pPr>
      <w:r w:rsidRPr="00A00B18">
        <w:rPr>
          <w:i/>
          <w:iCs/>
          <w:spacing w:val="-5"/>
        </w:rPr>
        <w:t xml:space="preserve">Ежегодно 26 апреля в России отмечается День памяти погибших в радиационных авариях и катастрофах. Ликвидаторам последствий </w:t>
      </w:r>
      <w:r>
        <w:rPr>
          <w:i/>
          <w:iCs/>
          <w:spacing w:val="-5"/>
        </w:rPr>
        <w:t xml:space="preserve">таких аварий и гражданам, пострадавшим от воздействия радиации, положены различные меры государственной поддержки. </w:t>
      </w:r>
    </w:p>
    <w:p w:rsidR="00055E2C" w:rsidRDefault="00055E2C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>Отделение Социального фонда по Санкт-Петербургу и Ленинградской области осуществляет ежемесячную денежную выплату (ЕДВ) 13 928 гражданам, пострадавшим в результате радиационных или техногенных катастроф. Из них 2559 являются участниками ликвидации последствий катастрофы, произошедшей на Чернобыльской АЭС.</w:t>
      </w:r>
    </w:p>
    <w:p w:rsidR="00055E2C" w:rsidRDefault="00055E2C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>Лица, пострадавшие в результате аварии на Чернобыльской АЭС, а также вследствие ядерных испытаний на Семипалатинском полигоне, аварии на производственном объединении «Маяк» и сбросов радиоактивных отходов в реку «Теча», ветераны подразделений особого риска, являются федеральными льготниками. Для них сохранены прежний возраст досрочного назначения пенсии, установление пенсии по инвалидности, возможность получения двух пенсий и ЕДВ в зависимости от категории. Помимо этого, вдовам, родителям и другим нетрудоспособным членам семьи ликвидаторов аварии выплачивается пенсия по случаю потери кормильца.</w:t>
      </w:r>
    </w:p>
    <w:p w:rsidR="00055E2C" w:rsidRDefault="00055E2C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>С 1 января 2022 года Отделение СФР предоставляет лицам, подвергшимся воздействию радиации, ряд выплат, компенсаций и пособий, которые прежде назначали и выплачивали социальная защита населения и Роструд. Речь идет о таких мерах соцподдержки, как:</w:t>
      </w:r>
    </w:p>
    <w:p w:rsidR="00055E2C" w:rsidRDefault="00055E2C">
      <w:pPr>
        <w:pStyle w:val="NormalWeb"/>
        <w:numPr>
          <w:ilvl w:val="0"/>
          <w:numId w:val="12"/>
        </w:numPr>
        <w:spacing w:before="0" w:after="0" w:line="360" w:lineRule="auto"/>
        <w:jc w:val="both"/>
        <w:rPr>
          <w:spacing w:val="-5"/>
        </w:rPr>
      </w:pPr>
      <w:r>
        <w:rPr>
          <w:spacing w:val="-5"/>
        </w:rPr>
        <w:t>компенсации пострадавшим вследствие аварии на Чернобыльской АЭС;</w:t>
      </w:r>
    </w:p>
    <w:p w:rsidR="00055E2C" w:rsidRDefault="00055E2C">
      <w:pPr>
        <w:pStyle w:val="NormalWeb"/>
        <w:numPr>
          <w:ilvl w:val="0"/>
          <w:numId w:val="12"/>
        </w:numPr>
        <w:spacing w:before="0" w:after="0" w:line="360" w:lineRule="auto"/>
        <w:jc w:val="both"/>
        <w:rPr>
          <w:spacing w:val="-5"/>
        </w:rPr>
      </w:pPr>
      <w:r>
        <w:rPr>
          <w:spacing w:val="-5"/>
        </w:rPr>
        <w:t>ежемесячная компенсация в возмещение вреда здоровью инвалидам и нетрудоспособным;</w:t>
      </w:r>
    </w:p>
    <w:p w:rsidR="00055E2C" w:rsidRDefault="00055E2C">
      <w:pPr>
        <w:pStyle w:val="NormalWeb"/>
        <w:numPr>
          <w:ilvl w:val="0"/>
          <w:numId w:val="12"/>
        </w:numPr>
        <w:spacing w:before="0" w:after="0" w:line="360" w:lineRule="auto"/>
        <w:jc w:val="both"/>
        <w:rPr>
          <w:spacing w:val="-5"/>
        </w:rPr>
      </w:pPr>
      <w:r>
        <w:rPr>
          <w:spacing w:val="-5"/>
        </w:rPr>
        <w:t>ежемесячная компенсация на приобретение продовольственных товаров;</w:t>
      </w:r>
    </w:p>
    <w:p w:rsidR="00055E2C" w:rsidRDefault="00055E2C">
      <w:pPr>
        <w:pStyle w:val="NormalWeb"/>
        <w:numPr>
          <w:ilvl w:val="0"/>
          <w:numId w:val="12"/>
        </w:numPr>
        <w:spacing w:before="0" w:after="0" w:line="360" w:lineRule="auto"/>
        <w:jc w:val="both"/>
        <w:rPr>
          <w:spacing w:val="-5"/>
        </w:rPr>
      </w:pPr>
      <w:r>
        <w:rPr>
          <w:spacing w:val="-5"/>
        </w:rPr>
        <w:t>оплата дополнительного отпуска и единовременная компенсация на оздоровление и другие.</w:t>
      </w:r>
    </w:p>
    <w:p w:rsidR="00055E2C" w:rsidRDefault="00055E2C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>
        <w:rPr>
          <w:spacing w:val="-5"/>
        </w:rPr>
        <w:t>С полным перечнем мер социальной поддержки можно ознакомиться на сайте СФР: https://sfr.gov.ru/grazhdanam/social_support/mery_podderzhki/radiation.</w:t>
      </w:r>
    </w:p>
    <w:sectPr w:rsidR="00055E2C" w:rsidSect="00B709F2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E2C" w:rsidRDefault="00055E2C">
      <w:r>
        <w:separator/>
      </w:r>
    </w:p>
  </w:endnote>
  <w:endnote w:type="continuationSeparator" w:id="1">
    <w:p w:rsidR="00055E2C" w:rsidRDefault="00055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2C" w:rsidRDefault="00055E2C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E2C" w:rsidRDefault="00055E2C">
      <w:r>
        <w:separator/>
      </w:r>
    </w:p>
  </w:footnote>
  <w:footnote w:type="continuationSeparator" w:id="1">
    <w:p w:rsidR="00055E2C" w:rsidRDefault="00055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E2C" w:rsidRDefault="00055E2C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055E2C" w:rsidRPr="00E06F1E" w:rsidRDefault="00055E2C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055E2C" w:rsidRPr="00F62581" w:rsidRDefault="00055E2C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055E2C" w:rsidRDefault="00055E2C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055E2C" w:rsidRDefault="00055E2C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FD944BE"/>
    <w:multiLevelType w:val="multilevel"/>
    <w:tmpl w:val="F8AC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1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940"/>
    <w:rsid w:val="00055E2C"/>
    <w:rsid w:val="00125805"/>
    <w:rsid w:val="001413F8"/>
    <w:rsid w:val="00191940"/>
    <w:rsid w:val="00625D23"/>
    <w:rsid w:val="006A1517"/>
    <w:rsid w:val="008A57DD"/>
    <w:rsid w:val="00A00B18"/>
    <w:rsid w:val="00A62F8D"/>
    <w:rsid w:val="00B709F2"/>
    <w:rsid w:val="00BE1DB2"/>
    <w:rsid w:val="00D10F25"/>
    <w:rsid w:val="00E06F1E"/>
    <w:rsid w:val="00ED18CA"/>
    <w:rsid w:val="00F4043E"/>
    <w:rsid w:val="00F41849"/>
    <w:rsid w:val="00F62581"/>
    <w:rsid w:val="00F9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F2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09F2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9F2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B709F2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709F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709F2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FD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FD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FD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FD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FD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B709F2"/>
  </w:style>
  <w:style w:type="character" w:customStyle="1" w:styleId="WW8Num1z1">
    <w:name w:val="WW8Num1z1"/>
    <w:uiPriority w:val="99"/>
    <w:rsid w:val="00B709F2"/>
  </w:style>
  <w:style w:type="character" w:customStyle="1" w:styleId="WW8Num1z2">
    <w:name w:val="WW8Num1z2"/>
    <w:uiPriority w:val="99"/>
    <w:rsid w:val="00B709F2"/>
  </w:style>
  <w:style w:type="character" w:customStyle="1" w:styleId="WW8Num1z3">
    <w:name w:val="WW8Num1z3"/>
    <w:uiPriority w:val="99"/>
    <w:rsid w:val="00B709F2"/>
  </w:style>
  <w:style w:type="character" w:customStyle="1" w:styleId="WW8Num1z4">
    <w:name w:val="WW8Num1z4"/>
    <w:uiPriority w:val="99"/>
    <w:rsid w:val="00B709F2"/>
  </w:style>
  <w:style w:type="character" w:customStyle="1" w:styleId="WW8Num1z5">
    <w:name w:val="WW8Num1z5"/>
    <w:uiPriority w:val="99"/>
    <w:rsid w:val="00B709F2"/>
  </w:style>
  <w:style w:type="character" w:customStyle="1" w:styleId="WW8Num1z6">
    <w:name w:val="WW8Num1z6"/>
    <w:uiPriority w:val="99"/>
    <w:rsid w:val="00B709F2"/>
  </w:style>
  <w:style w:type="character" w:customStyle="1" w:styleId="WW8Num1z7">
    <w:name w:val="WW8Num1z7"/>
    <w:uiPriority w:val="99"/>
    <w:rsid w:val="00B709F2"/>
  </w:style>
  <w:style w:type="character" w:customStyle="1" w:styleId="WW8Num1z8">
    <w:name w:val="WW8Num1z8"/>
    <w:uiPriority w:val="99"/>
    <w:rsid w:val="00B709F2"/>
  </w:style>
  <w:style w:type="character" w:customStyle="1" w:styleId="WW8Num2z0">
    <w:name w:val="WW8Num2z0"/>
    <w:uiPriority w:val="99"/>
    <w:rsid w:val="00B709F2"/>
    <w:rPr>
      <w:rFonts w:ascii="Wingdings" w:hAnsi="Wingdings" w:cs="Wingdings"/>
    </w:rPr>
  </w:style>
  <w:style w:type="character" w:customStyle="1" w:styleId="WW8Num2z1">
    <w:name w:val="WW8Num2z1"/>
    <w:uiPriority w:val="99"/>
    <w:rsid w:val="00B709F2"/>
    <w:rPr>
      <w:rFonts w:ascii="Courier New" w:hAnsi="Courier New" w:cs="Courier New"/>
    </w:rPr>
  </w:style>
  <w:style w:type="character" w:customStyle="1" w:styleId="WW8Num2z3">
    <w:name w:val="WW8Num2z3"/>
    <w:uiPriority w:val="99"/>
    <w:rsid w:val="00B709F2"/>
    <w:rPr>
      <w:rFonts w:ascii="Symbol" w:hAnsi="Symbol" w:cs="Symbol"/>
    </w:rPr>
  </w:style>
  <w:style w:type="character" w:customStyle="1" w:styleId="WW8Num3z0">
    <w:name w:val="WW8Num3z0"/>
    <w:uiPriority w:val="99"/>
    <w:rsid w:val="00B709F2"/>
    <w:rPr>
      <w:i/>
      <w:iCs/>
    </w:rPr>
  </w:style>
  <w:style w:type="character" w:customStyle="1" w:styleId="WW8Num3z1">
    <w:name w:val="WW8Num3z1"/>
    <w:uiPriority w:val="99"/>
    <w:rsid w:val="00B709F2"/>
  </w:style>
  <w:style w:type="character" w:customStyle="1" w:styleId="WW8Num3z2">
    <w:name w:val="WW8Num3z2"/>
    <w:uiPriority w:val="99"/>
    <w:rsid w:val="00B709F2"/>
  </w:style>
  <w:style w:type="character" w:customStyle="1" w:styleId="WW8Num3z3">
    <w:name w:val="WW8Num3z3"/>
    <w:uiPriority w:val="99"/>
    <w:rsid w:val="00B709F2"/>
  </w:style>
  <w:style w:type="character" w:customStyle="1" w:styleId="WW8Num3z4">
    <w:name w:val="WW8Num3z4"/>
    <w:uiPriority w:val="99"/>
    <w:rsid w:val="00B709F2"/>
  </w:style>
  <w:style w:type="character" w:customStyle="1" w:styleId="WW8Num3z5">
    <w:name w:val="WW8Num3z5"/>
    <w:uiPriority w:val="99"/>
    <w:rsid w:val="00B709F2"/>
  </w:style>
  <w:style w:type="character" w:customStyle="1" w:styleId="WW8Num3z6">
    <w:name w:val="WW8Num3z6"/>
    <w:uiPriority w:val="99"/>
    <w:rsid w:val="00B709F2"/>
  </w:style>
  <w:style w:type="character" w:customStyle="1" w:styleId="WW8Num3z7">
    <w:name w:val="WW8Num3z7"/>
    <w:uiPriority w:val="99"/>
    <w:rsid w:val="00B709F2"/>
  </w:style>
  <w:style w:type="character" w:customStyle="1" w:styleId="WW8Num3z8">
    <w:name w:val="WW8Num3z8"/>
    <w:uiPriority w:val="99"/>
    <w:rsid w:val="00B709F2"/>
  </w:style>
  <w:style w:type="character" w:customStyle="1" w:styleId="WW8Num4z0">
    <w:name w:val="WW8Num4z0"/>
    <w:uiPriority w:val="99"/>
    <w:rsid w:val="00B709F2"/>
    <w:rPr>
      <w:rFonts w:ascii="Symbol" w:hAnsi="Symbol" w:cs="Symbol"/>
    </w:rPr>
  </w:style>
  <w:style w:type="character" w:customStyle="1" w:styleId="WW8Num4z1">
    <w:name w:val="WW8Num4z1"/>
    <w:uiPriority w:val="99"/>
    <w:rsid w:val="00B709F2"/>
    <w:rPr>
      <w:rFonts w:ascii="Courier New" w:hAnsi="Courier New" w:cs="Courier New"/>
    </w:rPr>
  </w:style>
  <w:style w:type="character" w:customStyle="1" w:styleId="WW8Num4z2">
    <w:name w:val="WW8Num4z2"/>
    <w:uiPriority w:val="99"/>
    <w:rsid w:val="00B709F2"/>
    <w:rPr>
      <w:rFonts w:ascii="Wingdings" w:hAnsi="Wingdings" w:cs="Wingdings"/>
    </w:rPr>
  </w:style>
  <w:style w:type="character" w:customStyle="1" w:styleId="WW8Num5z0">
    <w:name w:val="WW8Num5z0"/>
    <w:uiPriority w:val="99"/>
    <w:rsid w:val="00B709F2"/>
    <w:rPr>
      <w:rFonts w:ascii="Wingdings" w:hAnsi="Wingdings" w:cs="Wingdings"/>
    </w:rPr>
  </w:style>
  <w:style w:type="character" w:customStyle="1" w:styleId="WW8Num5z1">
    <w:name w:val="WW8Num5z1"/>
    <w:uiPriority w:val="99"/>
    <w:rsid w:val="00B709F2"/>
    <w:rPr>
      <w:rFonts w:ascii="Courier New" w:hAnsi="Courier New" w:cs="Courier New"/>
    </w:rPr>
  </w:style>
  <w:style w:type="character" w:customStyle="1" w:styleId="WW8Num5z3">
    <w:name w:val="WW8Num5z3"/>
    <w:uiPriority w:val="99"/>
    <w:rsid w:val="00B709F2"/>
    <w:rPr>
      <w:rFonts w:ascii="Symbol" w:hAnsi="Symbol" w:cs="Symbol"/>
    </w:rPr>
  </w:style>
  <w:style w:type="character" w:customStyle="1" w:styleId="WW8Num6z0">
    <w:name w:val="WW8Num6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B709F2"/>
    <w:rPr>
      <w:rFonts w:ascii="Symbol" w:hAnsi="Symbol" w:cs="Symbol"/>
    </w:rPr>
  </w:style>
  <w:style w:type="character" w:customStyle="1" w:styleId="WW8Num7z1">
    <w:name w:val="WW8Num7z1"/>
    <w:uiPriority w:val="99"/>
    <w:rsid w:val="00B709F2"/>
    <w:rPr>
      <w:rFonts w:ascii="Courier New" w:hAnsi="Courier New" w:cs="Courier New"/>
    </w:rPr>
  </w:style>
  <w:style w:type="character" w:customStyle="1" w:styleId="WW8Num7z2">
    <w:name w:val="WW8Num7z2"/>
    <w:uiPriority w:val="99"/>
    <w:rsid w:val="00B709F2"/>
    <w:rPr>
      <w:rFonts w:ascii="Wingdings" w:hAnsi="Wingdings" w:cs="Wingdings"/>
    </w:rPr>
  </w:style>
  <w:style w:type="character" w:customStyle="1" w:styleId="WW8Num8z0">
    <w:name w:val="WW8Num8z0"/>
    <w:uiPriority w:val="99"/>
    <w:rsid w:val="00B709F2"/>
    <w:rPr>
      <w:rFonts w:ascii="Wingdings" w:hAnsi="Wingdings" w:cs="Wingdings"/>
    </w:rPr>
  </w:style>
  <w:style w:type="character" w:customStyle="1" w:styleId="WW8Num8z1">
    <w:name w:val="WW8Num8z1"/>
    <w:uiPriority w:val="99"/>
    <w:rsid w:val="00B709F2"/>
    <w:rPr>
      <w:rFonts w:ascii="Courier New" w:hAnsi="Courier New" w:cs="Courier New"/>
    </w:rPr>
  </w:style>
  <w:style w:type="character" w:customStyle="1" w:styleId="WW8Num8z3">
    <w:name w:val="WW8Num8z3"/>
    <w:uiPriority w:val="99"/>
    <w:rsid w:val="00B709F2"/>
    <w:rPr>
      <w:rFonts w:ascii="Symbol" w:hAnsi="Symbol" w:cs="Symbol"/>
    </w:rPr>
  </w:style>
  <w:style w:type="character" w:customStyle="1" w:styleId="WW8Num9z0">
    <w:name w:val="WW8Num9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B709F2"/>
    <w:rPr>
      <w:rFonts w:ascii="Symbol" w:hAnsi="Symbol" w:cs="Symbol"/>
    </w:rPr>
  </w:style>
  <w:style w:type="character" w:customStyle="1" w:styleId="WW8Num10z1">
    <w:name w:val="WW8Num10z1"/>
    <w:uiPriority w:val="99"/>
    <w:rsid w:val="00B709F2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B709F2"/>
    <w:rPr>
      <w:rFonts w:ascii="Wingdings" w:hAnsi="Wingdings" w:cs="Wingdings"/>
    </w:rPr>
  </w:style>
  <w:style w:type="character" w:customStyle="1" w:styleId="WW8Num10z3">
    <w:name w:val="WW8Num10z3"/>
    <w:uiPriority w:val="99"/>
    <w:rsid w:val="00B709F2"/>
    <w:rPr>
      <w:rFonts w:ascii="Symbol" w:hAnsi="Symbol" w:cs="Symbol"/>
    </w:rPr>
  </w:style>
  <w:style w:type="character" w:customStyle="1" w:styleId="WW8Num11z0">
    <w:name w:val="WW8Num11z0"/>
    <w:uiPriority w:val="99"/>
    <w:rsid w:val="00B709F2"/>
    <w:rPr>
      <w:rFonts w:ascii="Wingdings" w:hAnsi="Wingdings" w:cs="Wingdings"/>
    </w:rPr>
  </w:style>
  <w:style w:type="character" w:customStyle="1" w:styleId="WW8Num11z1">
    <w:name w:val="WW8Num11z1"/>
    <w:uiPriority w:val="99"/>
    <w:rsid w:val="00B709F2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B709F2"/>
    <w:rPr>
      <w:rFonts w:ascii="Symbol" w:hAnsi="Symbol" w:cs="Symbol"/>
    </w:rPr>
  </w:style>
  <w:style w:type="character" w:customStyle="1" w:styleId="WW8Num12z0">
    <w:name w:val="WW8Num12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B709F2"/>
    <w:rPr>
      <w:rFonts w:ascii="Symbol" w:hAnsi="Symbol" w:cs="Symbol"/>
    </w:rPr>
  </w:style>
  <w:style w:type="character" w:customStyle="1" w:styleId="WW8Num13z1">
    <w:name w:val="WW8Num13z1"/>
    <w:uiPriority w:val="99"/>
    <w:rsid w:val="00B709F2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B709F2"/>
    <w:rPr>
      <w:rFonts w:ascii="Wingdings" w:hAnsi="Wingdings" w:cs="Wingdings"/>
    </w:rPr>
  </w:style>
  <w:style w:type="character" w:customStyle="1" w:styleId="WW8Num14z0">
    <w:name w:val="WW8Num14z0"/>
    <w:uiPriority w:val="99"/>
    <w:rsid w:val="00B709F2"/>
    <w:rPr>
      <w:rFonts w:ascii="Symbol" w:hAnsi="Symbol" w:cs="Symbol"/>
    </w:rPr>
  </w:style>
  <w:style w:type="character" w:customStyle="1" w:styleId="WW8Num14z1">
    <w:name w:val="WW8Num14z1"/>
    <w:uiPriority w:val="99"/>
    <w:rsid w:val="00B709F2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B709F2"/>
    <w:rPr>
      <w:rFonts w:ascii="Wingdings" w:hAnsi="Wingdings" w:cs="Wingdings"/>
    </w:rPr>
  </w:style>
  <w:style w:type="character" w:customStyle="1" w:styleId="WW8Num15z0">
    <w:name w:val="WW8Num15z0"/>
    <w:uiPriority w:val="99"/>
    <w:rsid w:val="00B709F2"/>
    <w:rPr>
      <w:rFonts w:ascii="Symbol" w:hAnsi="Symbol" w:cs="Symbol"/>
    </w:rPr>
  </w:style>
  <w:style w:type="character" w:customStyle="1" w:styleId="WW8Num15z1">
    <w:name w:val="WW8Num15z1"/>
    <w:uiPriority w:val="99"/>
    <w:rsid w:val="00B709F2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B709F2"/>
    <w:rPr>
      <w:rFonts w:ascii="Wingdings" w:hAnsi="Wingdings" w:cs="Wingdings"/>
    </w:rPr>
  </w:style>
  <w:style w:type="character" w:customStyle="1" w:styleId="WW8Num16z0">
    <w:name w:val="WW8Num16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B709F2"/>
    <w:rPr>
      <w:rFonts w:ascii="Symbol" w:hAnsi="Symbol" w:cs="Symbol"/>
    </w:rPr>
  </w:style>
  <w:style w:type="character" w:customStyle="1" w:styleId="WW8Num17z1">
    <w:name w:val="WW8Num17z1"/>
    <w:uiPriority w:val="99"/>
    <w:rsid w:val="00B709F2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B709F2"/>
    <w:rPr>
      <w:rFonts w:ascii="Wingdings" w:hAnsi="Wingdings" w:cs="Wingdings"/>
    </w:rPr>
  </w:style>
  <w:style w:type="character" w:customStyle="1" w:styleId="WW8Num18z0">
    <w:name w:val="WW8Num18z0"/>
    <w:uiPriority w:val="99"/>
    <w:rsid w:val="00B709F2"/>
  </w:style>
  <w:style w:type="character" w:customStyle="1" w:styleId="WW8Num18z1">
    <w:name w:val="WW8Num18z1"/>
    <w:uiPriority w:val="99"/>
    <w:rsid w:val="00B709F2"/>
  </w:style>
  <w:style w:type="character" w:customStyle="1" w:styleId="WW8Num18z2">
    <w:name w:val="WW8Num18z2"/>
    <w:uiPriority w:val="99"/>
    <w:rsid w:val="00B709F2"/>
  </w:style>
  <w:style w:type="character" w:customStyle="1" w:styleId="WW8Num18z3">
    <w:name w:val="WW8Num18z3"/>
    <w:uiPriority w:val="99"/>
    <w:rsid w:val="00B709F2"/>
  </w:style>
  <w:style w:type="character" w:customStyle="1" w:styleId="WW8Num18z4">
    <w:name w:val="WW8Num18z4"/>
    <w:uiPriority w:val="99"/>
    <w:rsid w:val="00B709F2"/>
  </w:style>
  <w:style w:type="character" w:customStyle="1" w:styleId="WW8Num18z5">
    <w:name w:val="WW8Num18z5"/>
    <w:uiPriority w:val="99"/>
    <w:rsid w:val="00B709F2"/>
  </w:style>
  <w:style w:type="character" w:customStyle="1" w:styleId="WW8Num18z6">
    <w:name w:val="WW8Num18z6"/>
    <w:uiPriority w:val="99"/>
    <w:rsid w:val="00B709F2"/>
  </w:style>
  <w:style w:type="character" w:customStyle="1" w:styleId="WW8Num18z7">
    <w:name w:val="WW8Num18z7"/>
    <w:uiPriority w:val="99"/>
    <w:rsid w:val="00B709F2"/>
  </w:style>
  <w:style w:type="character" w:customStyle="1" w:styleId="WW8Num18z8">
    <w:name w:val="WW8Num18z8"/>
    <w:uiPriority w:val="99"/>
    <w:rsid w:val="00B709F2"/>
  </w:style>
  <w:style w:type="character" w:customStyle="1" w:styleId="WW8Num19z0">
    <w:name w:val="WW8Num19z0"/>
    <w:uiPriority w:val="99"/>
    <w:rsid w:val="00B709F2"/>
    <w:rPr>
      <w:rFonts w:eastAsia="Times New Roman"/>
    </w:rPr>
  </w:style>
  <w:style w:type="character" w:customStyle="1" w:styleId="WW8Num19z1">
    <w:name w:val="WW8Num19z1"/>
    <w:uiPriority w:val="99"/>
    <w:rsid w:val="00B709F2"/>
  </w:style>
  <w:style w:type="character" w:customStyle="1" w:styleId="WW8Num19z2">
    <w:name w:val="WW8Num19z2"/>
    <w:uiPriority w:val="99"/>
    <w:rsid w:val="00B709F2"/>
  </w:style>
  <w:style w:type="character" w:customStyle="1" w:styleId="WW8Num19z3">
    <w:name w:val="WW8Num19z3"/>
    <w:uiPriority w:val="99"/>
    <w:rsid w:val="00B709F2"/>
  </w:style>
  <w:style w:type="character" w:customStyle="1" w:styleId="WW8Num19z4">
    <w:name w:val="WW8Num19z4"/>
    <w:uiPriority w:val="99"/>
    <w:rsid w:val="00B709F2"/>
  </w:style>
  <w:style w:type="character" w:customStyle="1" w:styleId="WW8Num19z5">
    <w:name w:val="WW8Num19z5"/>
    <w:uiPriority w:val="99"/>
    <w:rsid w:val="00B709F2"/>
  </w:style>
  <w:style w:type="character" w:customStyle="1" w:styleId="WW8Num19z6">
    <w:name w:val="WW8Num19z6"/>
    <w:uiPriority w:val="99"/>
    <w:rsid w:val="00B709F2"/>
  </w:style>
  <w:style w:type="character" w:customStyle="1" w:styleId="WW8Num19z7">
    <w:name w:val="WW8Num19z7"/>
    <w:uiPriority w:val="99"/>
    <w:rsid w:val="00B709F2"/>
  </w:style>
  <w:style w:type="character" w:customStyle="1" w:styleId="WW8Num19z8">
    <w:name w:val="WW8Num19z8"/>
    <w:uiPriority w:val="99"/>
    <w:rsid w:val="00B709F2"/>
  </w:style>
  <w:style w:type="character" w:customStyle="1" w:styleId="WW8Num20z0">
    <w:name w:val="WW8Num20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B709F2"/>
  </w:style>
  <w:style w:type="character" w:customStyle="1" w:styleId="Absatz-Standardschriftart">
    <w:name w:val="Absatz-Standardschriftart"/>
    <w:uiPriority w:val="99"/>
    <w:rsid w:val="00B709F2"/>
  </w:style>
  <w:style w:type="character" w:customStyle="1" w:styleId="WW-Absatz-Standardschriftart">
    <w:name w:val="WW-Absatz-Standardschriftart"/>
    <w:uiPriority w:val="99"/>
    <w:rsid w:val="00B709F2"/>
  </w:style>
  <w:style w:type="character" w:customStyle="1" w:styleId="WW-Absatz-Standardschriftart1">
    <w:name w:val="WW-Absatz-Standardschriftart1"/>
    <w:uiPriority w:val="99"/>
    <w:rsid w:val="00B709F2"/>
  </w:style>
  <w:style w:type="character" w:customStyle="1" w:styleId="WW-Absatz-Standardschriftart11">
    <w:name w:val="WW-Absatz-Standardschriftart11"/>
    <w:uiPriority w:val="99"/>
    <w:rsid w:val="00B709F2"/>
  </w:style>
  <w:style w:type="character" w:customStyle="1" w:styleId="WW-Absatz-Standardschriftart111">
    <w:name w:val="WW-Absatz-Standardschriftart111"/>
    <w:uiPriority w:val="99"/>
    <w:rsid w:val="00B709F2"/>
  </w:style>
  <w:style w:type="character" w:customStyle="1" w:styleId="WW-Absatz-Standardschriftart1111">
    <w:name w:val="WW-Absatz-Standardschriftart1111"/>
    <w:uiPriority w:val="99"/>
    <w:rsid w:val="00B709F2"/>
  </w:style>
  <w:style w:type="character" w:customStyle="1" w:styleId="WW-Absatz-Standardschriftart11111">
    <w:name w:val="WW-Absatz-Standardschriftart11111"/>
    <w:uiPriority w:val="99"/>
    <w:rsid w:val="00B709F2"/>
  </w:style>
  <w:style w:type="character" w:customStyle="1" w:styleId="WW8Num2z2">
    <w:name w:val="WW8Num2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B709F2"/>
    <w:rPr>
      <w:rFonts w:ascii="Wingdings" w:hAnsi="Wingdings" w:cs="Wingdings"/>
    </w:rPr>
  </w:style>
  <w:style w:type="character" w:customStyle="1" w:styleId="WW8Num11z2">
    <w:name w:val="WW8Num11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B709F2"/>
    <w:rPr>
      <w:rFonts w:ascii="Symbol" w:hAnsi="Symbol" w:cs="Symbol"/>
    </w:rPr>
  </w:style>
  <w:style w:type="character" w:customStyle="1" w:styleId="WW8Num25z1">
    <w:name w:val="WW8Num25z1"/>
    <w:uiPriority w:val="99"/>
    <w:rsid w:val="00B709F2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B709F2"/>
    <w:rPr>
      <w:rFonts w:ascii="Wingdings" w:hAnsi="Wingdings" w:cs="Wingdings"/>
    </w:rPr>
  </w:style>
  <w:style w:type="character" w:customStyle="1" w:styleId="WW8Num26z0">
    <w:name w:val="WW8Num26z0"/>
    <w:uiPriority w:val="99"/>
    <w:rsid w:val="00B709F2"/>
    <w:rPr>
      <w:rFonts w:ascii="Symbol" w:hAnsi="Symbol" w:cs="Symbol"/>
    </w:rPr>
  </w:style>
  <w:style w:type="character" w:customStyle="1" w:styleId="WW8Num26z1">
    <w:name w:val="WW8Num26z1"/>
    <w:uiPriority w:val="99"/>
    <w:rsid w:val="00B709F2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B709F2"/>
    <w:rPr>
      <w:rFonts w:ascii="Wingdings" w:hAnsi="Wingdings" w:cs="Wingdings"/>
    </w:rPr>
  </w:style>
  <w:style w:type="character" w:customStyle="1" w:styleId="WW8Num27z0">
    <w:name w:val="WW8Num27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B709F2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B709F2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B709F2"/>
    <w:rPr>
      <w:rFonts w:ascii="Wingdings" w:hAnsi="Wingdings" w:cs="Wingdings"/>
    </w:rPr>
  </w:style>
  <w:style w:type="character" w:customStyle="1" w:styleId="WW8Num29z3">
    <w:name w:val="WW8Num29z3"/>
    <w:uiPriority w:val="99"/>
    <w:rsid w:val="00B709F2"/>
    <w:rPr>
      <w:rFonts w:ascii="Symbol" w:hAnsi="Symbol" w:cs="Symbol"/>
    </w:rPr>
  </w:style>
  <w:style w:type="character" w:customStyle="1" w:styleId="WW8Num30z0">
    <w:name w:val="WW8Num30z0"/>
    <w:uiPriority w:val="99"/>
    <w:rsid w:val="00B709F2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B709F2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B709F2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B709F2"/>
  </w:style>
  <w:style w:type="character" w:styleId="PageNumber">
    <w:name w:val="page number"/>
    <w:basedOn w:val="1"/>
    <w:uiPriority w:val="99"/>
    <w:rsid w:val="00B709F2"/>
  </w:style>
  <w:style w:type="character" w:styleId="Strong">
    <w:name w:val="Strong"/>
    <w:basedOn w:val="DefaultParagraphFont"/>
    <w:uiPriority w:val="99"/>
    <w:qFormat/>
    <w:rsid w:val="00B709F2"/>
    <w:rPr>
      <w:b/>
      <w:bCs/>
    </w:rPr>
  </w:style>
  <w:style w:type="character" w:styleId="Hyperlink">
    <w:name w:val="Hyperlink"/>
    <w:basedOn w:val="DefaultParagraphFont"/>
    <w:uiPriority w:val="99"/>
    <w:rsid w:val="00B709F2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B709F2"/>
    <w:rPr>
      <w:i/>
      <w:iCs/>
    </w:rPr>
  </w:style>
  <w:style w:type="character" w:customStyle="1" w:styleId="apple-style-span">
    <w:name w:val="apple-style-span"/>
    <w:basedOn w:val="1"/>
    <w:uiPriority w:val="99"/>
    <w:rsid w:val="00B709F2"/>
  </w:style>
  <w:style w:type="character" w:customStyle="1" w:styleId="apple-converted-space">
    <w:name w:val="apple-converted-space"/>
    <w:basedOn w:val="1"/>
    <w:uiPriority w:val="99"/>
    <w:rsid w:val="00B709F2"/>
  </w:style>
  <w:style w:type="character" w:customStyle="1" w:styleId="a">
    <w:name w:val="Верхний колонтитул Знак"/>
    <w:basedOn w:val="1"/>
    <w:uiPriority w:val="99"/>
    <w:rsid w:val="00B709F2"/>
  </w:style>
  <w:style w:type="character" w:customStyle="1" w:styleId="4">
    <w:name w:val="Заголовок 4 Знак"/>
    <w:uiPriority w:val="99"/>
    <w:rsid w:val="00B709F2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B709F2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B709F2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B709F2"/>
    <w:rPr>
      <w:lang w:eastAsia="zh-CN"/>
    </w:rPr>
  </w:style>
  <w:style w:type="character" w:customStyle="1" w:styleId="a3">
    <w:name w:val="Символ сноски"/>
    <w:uiPriority w:val="99"/>
    <w:rsid w:val="00B709F2"/>
    <w:rPr>
      <w:vertAlign w:val="superscript"/>
    </w:rPr>
  </w:style>
  <w:style w:type="character" w:customStyle="1" w:styleId="a4">
    <w:name w:val="Текст концевой сноски Знак"/>
    <w:uiPriority w:val="99"/>
    <w:rsid w:val="00B709F2"/>
    <w:rPr>
      <w:lang w:eastAsia="zh-CN"/>
    </w:rPr>
  </w:style>
  <w:style w:type="character" w:customStyle="1" w:styleId="a5">
    <w:name w:val="Символ концевой сноски"/>
    <w:uiPriority w:val="99"/>
    <w:rsid w:val="00B709F2"/>
    <w:rPr>
      <w:vertAlign w:val="superscript"/>
    </w:rPr>
  </w:style>
  <w:style w:type="character" w:customStyle="1" w:styleId="3">
    <w:name w:val="Заголовок 3 Знак"/>
    <w:uiPriority w:val="99"/>
    <w:rsid w:val="00B709F2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B709F2"/>
  </w:style>
  <w:style w:type="character" w:customStyle="1" w:styleId="10">
    <w:name w:val="Заголовок 1 Знак"/>
    <w:uiPriority w:val="99"/>
    <w:rsid w:val="00B709F2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B709F2"/>
  </w:style>
  <w:style w:type="character" w:customStyle="1" w:styleId="text-uppercase">
    <w:name w:val="text-uppercase"/>
    <w:basedOn w:val="2"/>
    <w:uiPriority w:val="99"/>
    <w:rsid w:val="00B709F2"/>
  </w:style>
  <w:style w:type="character" w:styleId="FollowedHyperlink">
    <w:name w:val="FollowedHyperlink"/>
    <w:basedOn w:val="DefaultParagraphFont"/>
    <w:uiPriority w:val="99"/>
    <w:rsid w:val="00B709F2"/>
    <w:rPr>
      <w:color w:val="800080"/>
      <w:u w:val="single"/>
    </w:rPr>
  </w:style>
  <w:style w:type="character" w:customStyle="1" w:styleId="5">
    <w:name w:val="Заголовок 5 Знак"/>
    <w:uiPriority w:val="99"/>
    <w:rsid w:val="00B709F2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B709F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709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5FD7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B709F2"/>
  </w:style>
  <w:style w:type="paragraph" w:styleId="Caption">
    <w:name w:val="caption"/>
    <w:basedOn w:val="Normal"/>
    <w:uiPriority w:val="99"/>
    <w:qFormat/>
    <w:rsid w:val="00B709F2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B709F2"/>
    <w:pPr>
      <w:suppressLineNumbers/>
    </w:pPr>
  </w:style>
  <w:style w:type="paragraph" w:customStyle="1" w:styleId="12">
    <w:name w:val="Название объекта1"/>
    <w:basedOn w:val="Normal"/>
    <w:uiPriority w:val="99"/>
    <w:rsid w:val="00B709F2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B709F2"/>
    <w:pPr>
      <w:suppressLineNumbers/>
    </w:pPr>
  </w:style>
  <w:style w:type="paragraph" w:styleId="Header">
    <w:name w:val="header"/>
    <w:basedOn w:val="Normal"/>
    <w:link w:val="HeaderChar"/>
    <w:uiPriority w:val="99"/>
    <w:rsid w:val="00B709F2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65FD7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B709F2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5FD7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B709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FD7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B709F2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B709F2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B709F2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B709F2"/>
  </w:style>
  <w:style w:type="paragraph" w:customStyle="1" w:styleId="a7">
    <w:name w:val="Содержимое таблицы"/>
    <w:basedOn w:val="Normal"/>
    <w:uiPriority w:val="99"/>
    <w:rsid w:val="00B709F2"/>
    <w:pPr>
      <w:suppressLineNumbers/>
    </w:pPr>
  </w:style>
  <w:style w:type="paragraph" w:customStyle="1" w:styleId="a8">
    <w:name w:val="Заголовок таблицы"/>
    <w:basedOn w:val="a7"/>
    <w:uiPriority w:val="99"/>
    <w:rsid w:val="00B709F2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B709F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65FD7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B709F2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B709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FD7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B709F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5FD7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B709F2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B709F2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B709F2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B709F2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B709F2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B709F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ED18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5FD7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43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64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9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4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3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4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9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64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9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64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3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42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3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8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64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4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6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41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3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63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9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3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4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4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64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430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91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63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3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33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63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296</Words>
  <Characters>1691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2023-04-14T12:13:00Z</cp:lastPrinted>
  <dcterms:created xsi:type="dcterms:W3CDTF">2023-05-02T06:41:00Z</dcterms:created>
  <dcterms:modified xsi:type="dcterms:W3CDTF">2023-05-02T06:41:00Z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