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EA6" w:rsidRPr="00E65707" w:rsidRDefault="005D5EA6" w:rsidP="005D5EA6">
      <w:pPr>
        <w:ind w:firstLine="709"/>
        <w:jc w:val="both"/>
        <w:rPr>
          <w:sz w:val="28"/>
          <w:szCs w:val="28"/>
        </w:rPr>
      </w:pPr>
    </w:p>
    <w:p w:rsidR="005D5EA6" w:rsidRPr="00275C9C" w:rsidRDefault="005D5EA6" w:rsidP="005D5EA6">
      <w:pPr>
        <w:ind w:firstLine="709"/>
        <w:jc w:val="both"/>
        <w:rPr>
          <w:b/>
          <w:sz w:val="28"/>
          <w:szCs w:val="28"/>
        </w:rPr>
      </w:pPr>
      <w:r w:rsidRPr="00275C9C">
        <w:rPr>
          <w:b/>
          <w:sz w:val="28"/>
          <w:szCs w:val="28"/>
        </w:rPr>
        <w:t>Городской прокуратурой активизирован надзор за исполнения законодательства при добыче общераспространенных полезных ископаемых, предотвращением самовольного пользования недрами, обеспечением рекультивации нарушенных земель</w:t>
      </w:r>
    </w:p>
    <w:p w:rsidR="005D5EA6" w:rsidRPr="00E65707" w:rsidRDefault="005D5EA6" w:rsidP="005D5EA6">
      <w:pPr>
        <w:ind w:firstLine="709"/>
        <w:jc w:val="both"/>
        <w:rPr>
          <w:sz w:val="28"/>
          <w:szCs w:val="28"/>
        </w:rPr>
      </w:pPr>
    </w:p>
    <w:p w:rsidR="005D5EA6" w:rsidRDefault="005D5EA6" w:rsidP="005D5EA6">
      <w:pPr>
        <w:ind w:firstLine="709"/>
        <w:jc w:val="both"/>
        <w:rPr>
          <w:sz w:val="28"/>
          <w:szCs w:val="28"/>
        </w:rPr>
      </w:pPr>
      <w:r w:rsidRPr="00E65707">
        <w:rPr>
          <w:sz w:val="28"/>
          <w:szCs w:val="28"/>
        </w:rPr>
        <w:t>Городской прокуратурой активизирован надзор за исполнения законодательства при добыче общераспространенных полезных ископаемых, предотвращением самовольного пользования недрами, обеспечением рекультивации нарушенных земель.</w:t>
      </w:r>
    </w:p>
    <w:p w:rsidR="005D5EA6" w:rsidRDefault="005D5EA6" w:rsidP="005D5E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Установлено, что лицензии на пользование участками недр местного значения, содержащими общераспространенные полезные ископаемые,</w:t>
      </w:r>
      <w:r w:rsidRPr="00E65707">
        <w:rPr>
          <w:sz w:val="28"/>
          <w:szCs w:val="28"/>
        </w:rPr>
        <w:t xml:space="preserve"> </w:t>
      </w:r>
      <w:r>
        <w:rPr>
          <w:sz w:val="28"/>
          <w:szCs w:val="28"/>
        </w:rPr>
        <w:t>на территории Кировского муниципального района</w:t>
      </w:r>
      <w:r w:rsidRPr="00E65707">
        <w:rPr>
          <w:sz w:val="28"/>
          <w:szCs w:val="28"/>
        </w:rPr>
        <w:t xml:space="preserve"> </w:t>
      </w:r>
      <w:r>
        <w:rPr>
          <w:sz w:val="28"/>
          <w:szCs w:val="28"/>
        </w:rPr>
        <w:t>имеют 12 организаций, которыми осуществляется добыча таких полезных ископаемых как песок, песчано-гравийная смесь, известняк, глина, торф.</w:t>
      </w:r>
    </w:p>
    <w:p w:rsidR="005D5EA6" w:rsidRDefault="005D5EA6" w:rsidP="005D5EA6">
      <w:pPr>
        <w:ind w:firstLine="709"/>
        <w:jc w:val="both"/>
        <w:rPr>
          <w:sz w:val="28"/>
          <w:szCs w:val="28"/>
        </w:rPr>
      </w:pPr>
      <w:r w:rsidRPr="00E65707">
        <w:rPr>
          <w:sz w:val="28"/>
          <w:szCs w:val="28"/>
        </w:rPr>
        <w:t>В ходе прокурорских проверок</w:t>
      </w:r>
      <w:r>
        <w:rPr>
          <w:sz w:val="28"/>
          <w:szCs w:val="28"/>
        </w:rPr>
        <w:t xml:space="preserve"> в деятельности недропользователей выявлены</w:t>
      </w:r>
      <w:r w:rsidRPr="00E65707">
        <w:rPr>
          <w:sz w:val="28"/>
          <w:szCs w:val="28"/>
        </w:rPr>
        <w:t xml:space="preserve"> </w:t>
      </w:r>
      <w:r>
        <w:rPr>
          <w:sz w:val="28"/>
          <w:szCs w:val="28"/>
        </w:rPr>
        <w:t>нарушения требований Закона РФ от 21.02.1992 № 2395-1 «О недрах», выразившиеся в невыполнении условий, установленных лицензией.</w:t>
      </w:r>
    </w:p>
    <w:p w:rsidR="005D5EA6" w:rsidRDefault="005D5EA6" w:rsidP="005D5EA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выявленными нарушениями требований федерального законодательства в адрес руководителей 6 организаций-недропользователей городской прокуратурой внесены представления, которые находятся на рассмотрении.</w:t>
      </w:r>
    </w:p>
    <w:p w:rsidR="005D5EA6" w:rsidRDefault="005D5EA6" w:rsidP="005D5EA6">
      <w:pPr>
        <w:spacing w:line="240" w:lineRule="exact"/>
        <w:contextualSpacing/>
        <w:jc w:val="both"/>
        <w:rPr>
          <w:sz w:val="28"/>
          <w:szCs w:val="28"/>
        </w:rPr>
      </w:pPr>
    </w:p>
    <w:p w:rsidR="005D5EA6" w:rsidRDefault="005D5EA6" w:rsidP="005D5EA6">
      <w:pPr>
        <w:spacing w:line="240" w:lineRule="exact"/>
        <w:contextualSpacing/>
        <w:jc w:val="both"/>
        <w:rPr>
          <w:sz w:val="28"/>
          <w:szCs w:val="28"/>
        </w:rPr>
      </w:pPr>
    </w:p>
    <w:p w:rsidR="005D5EA6" w:rsidRDefault="005D5EA6" w:rsidP="005D5EA6">
      <w:pPr>
        <w:ind w:firstLine="709"/>
        <w:jc w:val="both"/>
        <w:rPr>
          <w:sz w:val="28"/>
          <w:szCs w:val="28"/>
        </w:rPr>
      </w:pPr>
    </w:p>
    <w:p w:rsidR="00EB7DCE" w:rsidRDefault="00370004">
      <w:bookmarkStart w:id="0" w:name="_GoBack"/>
      <w:bookmarkEnd w:id="0"/>
    </w:p>
    <w:sectPr w:rsidR="00EB7DCE" w:rsidSect="00537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EA6"/>
    <w:rsid w:val="00370004"/>
    <w:rsid w:val="0053707A"/>
    <w:rsid w:val="005D5EA6"/>
    <w:rsid w:val="009E2C35"/>
    <w:rsid w:val="00CF7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D5E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Спирова Ксения Вадимовна</dc:creator>
  <cp:keywords/>
  <dc:description/>
  <cp:lastModifiedBy>user</cp:lastModifiedBy>
  <cp:revision>3</cp:revision>
  <dcterms:created xsi:type="dcterms:W3CDTF">2021-06-21T08:08:00Z</dcterms:created>
  <dcterms:modified xsi:type="dcterms:W3CDTF">2021-06-21T11:57:00Z</dcterms:modified>
</cp:coreProperties>
</file>