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92" w:rsidRDefault="00134092" w:rsidP="00134092"/>
    <w:p w:rsidR="00A3537D" w:rsidRPr="00A3537D" w:rsidRDefault="00A3537D" w:rsidP="00A3537D">
      <w:pPr>
        <w:jc w:val="center"/>
        <w:rPr>
          <w:sz w:val="29"/>
        </w:rPr>
      </w:pPr>
      <w:r w:rsidRPr="00A3537D">
        <w:rPr>
          <w:noProof/>
          <w:sz w:val="29"/>
        </w:rPr>
        <w:drawing>
          <wp:inline distT="0" distB="0" distL="0" distR="0" wp14:anchorId="0E16CFD1" wp14:editId="1C2F3D33">
            <wp:extent cx="5048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537D">
        <w:rPr>
          <w:sz w:val="29"/>
        </w:rPr>
        <w:br w:type="textWrapping" w:clear="all"/>
      </w:r>
    </w:p>
    <w:p w:rsidR="00A3537D" w:rsidRPr="00A3537D" w:rsidRDefault="00A3537D" w:rsidP="00A3537D">
      <w:pPr>
        <w:jc w:val="center"/>
        <w:rPr>
          <w:sz w:val="29"/>
        </w:rPr>
      </w:pPr>
    </w:p>
    <w:p w:rsidR="00A3537D" w:rsidRPr="00A3537D" w:rsidRDefault="00A3537D" w:rsidP="00A3537D">
      <w:pPr>
        <w:jc w:val="center"/>
        <w:rPr>
          <w:b/>
          <w:bCs/>
          <w:sz w:val="28"/>
          <w:szCs w:val="28"/>
        </w:rPr>
      </w:pPr>
      <w:r w:rsidRPr="00A3537D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A3537D" w:rsidRPr="00A3537D" w:rsidRDefault="00A3537D" w:rsidP="00A3537D">
      <w:pPr>
        <w:jc w:val="center"/>
        <w:rPr>
          <w:b/>
          <w:bCs/>
          <w:sz w:val="28"/>
          <w:szCs w:val="28"/>
        </w:rPr>
      </w:pPr>
      <w:r w:rsidRPr="00A3537D">
        <w:rPr>
          <w:b/>
          <w:bCs/>
          <w:sz w:val="28"/>
          <w:szCs w:val="28"/>
        </w:rPr>
        <w:t>КИРОВСКОГО МУНИЦИПАЛЬНОГО РАЙОНА</w:t>
      </w:r>
    </w:p>
    <w:p w:rsidR="00A3537D" w:rsidRPr="00A3537D" w:rsidRDefault="00A3537D" w:rsidP="00A3537D">
      <w:pPr>
        <w:jc w:val="center"/>
        <w:rPr>
          <w:b/>
          <w:bCs/>
          <w:sz w:val="28"/>
          <w:szCs w:val="28"/>
        </w:rPr>
      </w:pPr>
      <w:r w:rsidRPr="00A3537D">
        <w:rPr>
          <w:b/>
          <w:bCs/>
          <w:sz w:val="28"/>
          <w:szCs w:val="28"/>
        </w:rPr>
        <w:t xml:space="preserve"> ЛЕНИНГРАДСКОЙ ОБЛАСТИ</w:t>
      </w:r>
    </w:p>
    <w:p w:rsidR="00A3537D" w:rsidRPr="00A3537D" w:rsidRDefault="00A3537D" w:rsidP="00A3537D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A3537D" w:rsidRPr="00A3537D" w:rsidRDefault="00A3537D" w:rsidP="00A3537D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A3537D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A3537D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A3537D">
        <w:rPr>
          <w:rFonts w:eastAsia="Arial Unicode MS"/>
          <w:sz w:val="36"/>
          <w:szCs w:val="36"/>
          <w:lang w:eastAsia="zh-CN"/>
        </w:rPr>
        <w:t xml:space="preserve">   </w:t>
      </w:r>
    </w:p>
    <w:p w:rsidR="00A3537D" w:rsidRPr="00A3537D" w:rsidRDefault="00A3537D" w:rsidP="00A3537D">
      <w:pPr>
        <w:keepNext/>
        <w:jc w:val="center"/>
        <w:outlineLvl w:val="0"/>
        <w:rPr>
          <w:rFonts w:eastAsia="Arial Unicode MS"/>
          <w:b/>
          <w:bCs/>
        </w:rPr>
      </w:pPr>
    </w:p>
    <w:p w:rsidR="00A3537D" w:rsidRPr="00A3537D" w:rsidRDefault="00A3537D" w:rsidP="00A3537D">
      <w:pPr>
        <w:keepNext/>
        <w:jc w:val="center"/>
        <w:outlineLvl w:val="0"/>
        <w:rPr>
          <w:rFonts w:eastAsia="Arial Unicode MS"/>
          <w:b/>
          <w:bCs/>
        </w:rPr>
      </w:pPr>
      <w:r w:rsidRPr="00A3537D">
        <w:rPr>
          <w:rFonts w:eastAsia="Arial Unicode MS"/>
          <w:b/>
          <w:bCs/>
        </w:rPr>
        <w:t xml:space="preserve">от </w:t>
      </w:r>
      <w:r w:rsidR="00F01806">
        <w:rPr>
          <w:rFonts w:eastAsia="Arial Unicode MS"/>
          <w:b/>
          <w:bCs/>
        </w:rPr>
        <w:t>23 октября</w:t>
      </w:r>
      <w:r w:rsidRPr="00A3537D">
        <w:rPr>
          <w:rFonts w:eastAsia="Arial Unicode MS"/>
          <w:b/>
          <w:bCs/>
        </w:rPr>
        <w:t xml:space="preserve"> 2020 года № </w:t>
      </w:r>
      <w:r w:rsidR="00F01806">
        <w:rPr>
          <w:rFonts w:eastAsia="Arial Unicode MS"/>
          <w:b/>
          <w:bCs/>
        </w:rPr>
        <w:t>212</w:t>
      </w:r>
    </w:p>
    <w:p w:rsidR="00134092" w:rsidRDefault="00134092" w:rsidP="00134092">
      <w:pPr>
        <w:jc w:val="center"/>
        <w:rPr>
          <w:bCs/>
          <w:sz w:val="28"/>
          <w:szCs w:val="28"/>
        </w:rPr>
      </w:pPr>
    </w:p>
    <w:p w:rsidR="0035175A" w:rsidRPr="00EE7C6D" w:rsidRDefault="0035175A" w:rsidP="00134092">
      <w:pPr>
        <w:jc w:val="center"/>
        <w:rPr>
          <w:bCs/>
          <w:sz w:val="28"/>
          <w:szCs w:val="28"/>
        </w:rPr>
      </w:pPr>
    </w:p>
    <w:p w:rsidR="000241C4" w:rsidRPr="00477B5B" w:rsidRDefault="000241C4" w:rsidP="000241C4">
      <w:pPr>
        <w:jc w:val="center"/>
        <w:rPr>
          <w:b/>
          <w:bCs/>
          <w:sz w:val="28"/>
          <w:szCs w:val="28"/>
        </w:rPr>
      </w:pPr>
      <w:r w:rsidRPr="00477B5B">
        <w:rPr>
          <w:b/>
          <w:bCs/>
          <w:sz w:val="28"/>
          <w:szCs w:val="28"/>
        </w:rPr>
        <w:t>Об утверждении Порядка проведения осмотра зданий, сооружений</w:t>
      </w:r>
      <w:r w:rsidR="0035175A" w:rsidRPr="00477B5B">
        <w:rPr>
          <w:b/>
          <w:bCs/>
          <w:sz w:val="28"/>
          <w:szCs w:val="28"/>
        </w:rPr>
        <w:t>, расположенных на территории МО Путиловское сельское поселение,</w:t>
      </w:r>
      <w:r w:rsidRPr="00477B5B">
        <w:rPr>
          <w:b/>
          <w:bCs/>
          <w:sz w:val="28"/>
          <w:szCs w:val="28"/>
        </w:rPr>
        <w:t xml:space="preserve"> на предмет их технического состояния и надлежащего технического обслуживания в соответствии с требованиями технич</w:t>
      </w:r>
      <w:r w:rsidR="0035175A" w:rsidRPr="00477B5B">
        <w:rPr>
          <w:b/>
          <w:bCs/>
          <w:sz w:val="28"/>
          <w:szCs w:val="28"/>
        </w:rPr>
        <w:t>еских регламентов, предъявляемыми</w:t>
      </w:r>
      <w:r w:rsidRPr="00477B5B">
        <w:rPr>
          <w:b/>
          <w:bCs/>
          <w:sz w:val="28"/>
          <w:szCs w:val="28"/>
        </w:rPr>
        <w:t xml:space="preserve"> к конструктивным и другим характеристикам надежности и безопасности объектов, требованиями проектной документации</w:t>
      </w:r>
      <w:r w:rsidR="0035175A" w:rsidRPr="00477B5B">
        <w:rPr>
          <w:b/>
          <w:bCs/>
          <w:sz w:val="28"/>
          <w:szCs w:val="28"/>
        </w:rPr>
        <w:t xml:space="preserve"> указанных объектов</w:t>
      </w:r>
    </w:p>
    <w:p w:rsidR="0035175A" w:rsidRPr="00477B5B" w:rsidRDefault="0035175A" w:rsidP="000241C4">
      <w:pPr>
        <w:jc w:val="center"/>
        <w:rPr>
          <w:sz w:val="28"/>
          <w:szCs w:val="28"/>
        </w:rPr>
      </w:pPr>
    </w:p>
    <w:p w:rsidR="0035175A" w:rsidRPr="00477B5B" w:rsidRDefault="0035175A" w:rsidP="000241C4">
      <w:pPr>
        <w:jc w:val="center"/>
        <w:rPr>
          <w:sz w:val="28"/>
          <w:szCs w:val="28"/>
        </w:rPr>
      </w:pPr>
    </w:p>
    <w:p w:rsidR="000241C4" w:rsidRPr="00477B5B" w:rsidRDefault="00617118" w:rsidP="00B168F2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477B5B">
        <w:rPr>
          <w:sz w:val="28"/>
          <w:szCs w:val="28"/>
        </w:rPr>
        <w:t>В</w:t>
      </w:r>
      <w:r w:rsidR="000241C4" w:rsidRPr="00477B5B">
        <w:rPr>
          <w:sz w:val="28"/>
          <w:szCs w:val="28"/>
        </w:rPr>
        <w:t xml:space="preserve"> </w:t>
      </w:r>
      <w:r w:rsidRPr="00477B5B">
        <w:rPr>
          <w:sz w:val="28"/>
          <w:szCs w:val="28"/>
        </w:rPr>
        <w:t>соответствии с пунктом 7 части 1 и пунктом 8 части 3 статьи 8 и частью</w:t>
      </w:r>
      <w:r w:rsidR="000241C4" w:rsidRPr="00477B5B">
        <w:rPr>
          <w:sz w:val="28"/>
          <w:szCs w:val="28"/>
        </w:rPr>
        <w:t xml:space="preserve"> 11 статьи 55.24 Градостроительного коде</w:t>
      </w:r>
      <w:r w:rsidRPr="00477B5B">
        <w:rPr>
          <w:sz w:val="28"/>
          <w:szCs w:val="28"/>
        </w:rPr>
        <w:t>кса Российской Федерации, пунктом 20 части 1, частью 3 статьи 14 и пунктом 26 части 1</w:t>
      </w:r>
      <w:r w:rsidR="000241C4" w:rsidRPr="00477B5B">
        <w:rPr>
          <w:sz w:val="28"/>
          <w:szCs w:val="28"/>
        </w:rPr>
        <w:t xml:space="preserve"> статьи 16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477B5B">
        <w:rPr>
          <w:sz w:val="28"/>
          <w:szCs w:val="28"/>
        </w:rPr>
        <w:t xml:space="preserve"> статьей 1 областного закона от</w:t>
      </w:r>
      <w:proofErr w:type="gramEnd"/>
      <w:r w:rsidRPr="00477B5B">
        <w:rPr>
          <w:sz w:val="28"/>
          <w:szCs w:val="28"/>
        </w:rPr>
        <w:t xml:space="preserve"> 10 июля 2014 года № 48-ОЗ «Об отдельных вопросах местного значения сельских поселений Ленинградской области», </w:t>
      </w:r>
      <w:r w:rsidR="000241C4" w:rsidRPr="00477B5B">
        <w:rPr>
          <w:sz w:val="28"/>
          <w:szCs w:val="28"/>
        </w:rPr>
        <w:t xml:space="preserve"> Устава муниципального образования </w:t>
      </w:r>
      <w:r w:rsidR="0035175A" w:rsidRPr="00477B5B">
        <w:rPr>
          <w:sz w:val="28"/>
          <w:szCs w:val="28"/>
        </w:rPr>
        <w:t>Путиловское</w:t>
      </w:r>
      <w:r w:rsidR="000241C4" w:rsidRPr="00477B5B">
        <w:rPr>
          <w:sz w:val="28"/>
          <w:szCs w:val="28"/>
        </w:rPr>
        <w:t xml:space="preserve"> сельское поселение  Кировского муниципальног</w:t>
      </w:r>
      <w:r w:rsidR="0035175A" w:rsidRPr="00477B5B">
        <w:rPr>
          <w:sz w:val="28"/>
          <w:szCs w:val="28"/>
        </w:rPr>
        <w:t>о района Ленинградской области:</w:t>
      </w:r>
    </w:p>
    <w:p w:rsidR="000241C4" w:rsidRPr="00477B5B" w:rsidRDefault="0035175A" w:rsidP="00B168F2">
      <w:pPr>
        <w:spacing w:line="276" w:lineRule="auto"/>
        <w:ind w:firstLine="567"/>
        <w:jc w:val="both"/>
        <w:rPr>
          <w:sz w:val="28"/>
          <w:szCs w:val="28"/>
        </w:rPr>
      </w:pPr>
      <w:r w:rsidRPr="00477B5B">
        <w:rPr>
          <w:sz w:val="28"/>
          <w:szCs w:val="28"/>
        </w:rPr>
        <w:t>1. Утвердить П</w:t>
      </w:r>
      <w:r w:rsidR="000241C4" w:rsidRPr="00477B5B">
        <w:rPr>
          <w:sz w:val="28"/>
          <w:szCs w:val="28"/>
        </w:rPr>
        <w:t xml:space="preserve">орядок  </w:t>
      </w:r>
      <w:r w:rsidRPr="00477B5B">
        <w:rPr>
          <w:sz w:val="28"/>
          <w:szCs w:val="28"/>
        </w:rPr>
        <w:t xml:space="preserve">проведения осмотра зданий, сооружений, расположенных на территории МО Путиловское сельское поселение,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 </w:t>
      </w:r>
      <w:r w:rsidR="000241C4" w:rsidRPr="00477B5B">
        <w:rPr>
          <w:sz w:val="28"/>
          <w:szCs w:val="28"/>
        </w:rPr>
        <w:t xml:space="preserve">(Приложение 1). </w:t>
      </w:r>
    </w:p>
    <w:p w:rsidR="0035175A" w:rsidRPr="00477B5B" w:rsidRDefault="0085003F" w:rsidP="00B168F2">
      <w:pPr>
        <w:spacing w:line="276" w:lineRule="auto"/>
        <w:ind w:firstLine="720"/>
        <w:jc w:val="both"/>
        <w:rPr>
          <w:sz w:val="28"/>
          <w:szCs w:val="28"/>
        </w:rPr>
      </w:pPr>
      <w:r w:rsidRPr="00477B5B">
        <w:rPr>
          <w:sz w:val="28"/>
          <w:szCs w:val="28"/>
        </w:rPr>
        <w:lastRenderedPageBreak/>
        <w:t>2</w:t>
      </w:r>
      <w:r w:rsidR="0035175A" w:rsidRPr="00477B5B">
        <w:rPr>
          <w:sz w:val="28"/>
          <w:szCs w:val="28"/>
        </w:rPr>
        <w:t>. Постановление   подлежит официальному опубликованию в газете  «Ладога» и на официальном интернет-сайте  администрации МО Путиловское сельское поселение.</w:t>
      </w:r>
    </w:p>
    <w:p w:rsidR="0035175A" w:rsidRPr="00477B5B" w:rsidRDefault="0085003F" w:rsidP="00B168F2">
      <w:pPr>
        <w:spacing w:line="276" w:lineRule="auto"/>
        <w:ind w:firstLine="720"/>
        <w:jc w:val="both"/>
        <w:rPr>
          <w:sz w:val="28"/>
          <w:szCs w:val="28"/>
        </w:rPr>
      </w:pPr>
      <w:r w:rsidRPr="00477B5B">
        <w:rPr>
          <w:sz w:val="28"/>
          <w:szCs w:val="28"/>
        </w:rPr>
        <w:t>3</w:t>
      </w:r>
      <w:r w:rsidR="0035175A" w:rsidRPr="00477B5B">
        <w:rPr>
          <w:sz w:val="28"/>
          <w:szCs w:val="28"/>
        </w:rPr>
        <w:t>. Постановление вступает в силу со дня его официальног</w:t>
      </w:r>
      <w:r w:rsidR="00617118" w:rsidRPr="00477B5B">
        <w:rPr>
          <w:sz w:val="28"/>
          <w:szCs w:val="28"/>
        </w:rPr>
        <w:t>о опубликования (обнародования).</w:t>
      </w:r>
    </w:p>
    <w:p w:rsidR="000241C4" w:rsidRPr="00477B5B" w:rsidRDefault="0085003F" w:rsidP="00B168F2">
      <w:pPr>
        <w:spacing w:line="276" w:lineRule="auto"/>
        <w:ind w:firstLine="720"/>
        <w:jc w:val="both"/>
        <w:rPr>
          <w:sz w:val="28"/>
          <w:szCs w:val="28"/>
        </w:rPr>
      </w:pPr>
      <w:r w:rsidRPr="00477B5B">
        <w:rPr>
          <w:sz w:val="28"/>
          <w:szCs w:val="28"/>
        </w:rPr>
        <w:t>4</w:t>
      </w:r>
      <w:r w:rsidR="0035175A" w:rsidRPr="00477B5B">
        <w:rPr>
          <w:sz w:val="28"/>
          <w:szCs w:val="28"/>
        </w:rPr>
        <w:t xml:space="preserve">. </w:t>
      </w:r>
      <w:proofErr w:type="gramStart"/>
      <w:r w:rsidR="0035175A" w:rsidRPr="00477B5B">
        <w:rPr>
          <w:sz w:val="28"/>
          <w:szCs w:val="28"/>
        </w:rPr>
        <w:t>Контроль за</w:t>
      </w:r>
      <w:proofErr w:type="gramEnd"/>
      <w:r w:rsidR="0035175A" w:rsidRPr="00477B5B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35175A" w:rsidRPr="00477B5B" w:rsidRDefault="0035175A" w:rsidP="0035175A">
      <w:pPr>
        <w:spacing w:line="276" w:lineRule="auto"/>
        <w:ind w:firstLine="720"/>
        <w:jc w:val="both"/>
        <w:rPr>
          <w:sz w:val="28"/>
          <w:szCs w:val="28"/>
        </w:rPr>
      </w:pPr>
    </w:p>
    <w:p w:rsidR="0085003F" w:rsidRPr="00477B5B" w:rsidRDefault="00477B5B" w:rsidP="0035175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5175A" w:rsidRPr="00477B5B">
        <w:rPr>
          <w:sz w:val="28"/>
          <w:szCs w:val="28"/>
        </w:rPr>
        <w:t xml:space="preserve">администрации                                 </w:t>
      </w:r>
      <w:r>
        <w:rPr>
          <w:sz w:val="28"/>
          <w:szCs w:val="28"/>
        </w:rPr>
        <w:t xml:space="preserve">        </w:t>
      </w:r>
      <w:r w:rsidR="0035175A" w:rsidRPr="00477B5B">
        <w:rPr>
          <w:sz w:val="28"/>
          <w:szCs w:val="28"/>
        </w:rPr>
        <w:t xml:space="preserve">                </w:t>
      </w:r>
      <w:r w:rsidR="00274128" w:rsidRPr="00477B5B">
        <w:rPr>
          <w:sz w:val="28"/>
          <w:szCs w:val="28"/>
        </w:rPr>
        <w:t xml:space="preserve">                       </w:t>
      </w:r>
      <w:r w:rsidR="0035175A" w:rsidRPr="00477B5B">
        <w:rPr>
          <w:sz w:val="28"/>
          <w:szCs w:val="28"/>
        </w:rPr>
        <w:t xml:space="preserve">В.И. Егорихин              </w:t>
      </w:r>
    </w:p>
    <w:p w:rsidR="00274128" w:rsidRPr="00477B5B" w:rsidRDefault="00274128" w:rsidP="0035175A">
      <w:pPr>
        <w:spacing w:line="276" w:lineRule="auto"/>
        <w:jc w:val="both"/>
        <w:rPr>
          <w:sz w:val="28"/>
          <w:szCs w:val="28"/>
        </w:rPr>
      </w:pPr>
    </w:p>
    <w:p w:rsidR="00274128" w:rsidRPr="00477B5B" w:rsidRDefault="00274128" w:rsidP="0035175A">
      <w:pPr>
        <w:spacing w:line="276" w:lineRule="auto"/>
        <w:jc w:val="both"/>
        <w:rPr>
          <w:sz w:val="28"/>
          <w:szCs w:val="28"/>
        </w:rPr>
      </w:pPr>
    </w:p>
    <w:p w:rsidR="00274128" w:rsidRPr="00477B5B" w:rsidRDefault="00274128" w:rsidP="0035175A">
      <w:pPr>
        <w:spacing w:line="276" w:lineRule="auto"/>
        <w:jc w:val="both"/>
        <w:rPr>
          <w:sz w:val="28"/>
          <w:szCs w:val="28"/>
        </w:rPr>
      </w:pPr>
    </w:p>
    <w:p w:rsidR="00274128" w:rsidRPr="00477B5B" w:rsidRDefault="00274128" w:rsidP="0035175A">
      <w:pPr>
        <w:spacing w:line="276" w:lineRule="auto"/>
        <w:jc w:val="both"/>
        <w:rPr>
          <w:sz w:val="28"/>
          <w:szCs w:val="28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477B5B" w:rsidRDefault="00477B5B" w:rsidP="0035175A">
      <w:pPr>
        <w:spacing w:line="276" w:lineRule="auto"/>
        <w:jc w:val="both"/>
        <w:rPr>
          <w:sz w:val="20"/>
          <w:szCs w:val="20"/>
        </w:rPr>
      </w:pPr>
    </w:p>
    <w:p w:rsidR="000241C4" w:rsidRPr="00477B5B" w:rsidRDefault="0035175A" w:rsidP="0035175A">
      <w:pPr>
        <w:spacing w:line="276" w:lineRule="auto"/>
        <w:jc w:val="both"/>
        <w:rPr>
          <w:sz w:val="20"/>
          <w:szCs w:val="20"/>
        </w:rPr>
      </w:pPr>
      <w:r w:rsidRPr="00477B5B">
        <w:rPr>
          <w:sz w:val="20"/>
          <w:szCs w:val="20"/>
        </w:rPr>
        <w:t xml:space="preserve">Разослано: дело, прокуратура, ИД «Ладога», </w:t>
      </w:r>
      <w:proofErr w:type="spellStart"/>
      <w:r w:rsidRPr="00477B5B">
        <w:rPr>
          <w:sz w:val="20"/>
          <w:szCs w:val="20"/>
        </w:rPr>
        <w:t>оф</w:t>
      </w:r>
      <w:proofErr w:type="gramStart"/>
      <w:r w:rsidRPr="00477B5B">
        <w:rPr>
          <w:sz w:val="20"/>
          <w:szCs w:val="20"/>
        </w:rPr>
        <w:t>.с</w:t>
      </w:r>
      <w:proofErr w:type="gramEnd"/>
      <w:r w:rsidRPr="00477B5B">
        <w:rPr>
          <w:sz w:val="20"/>
          <w:szCs w:val="20"/>
        </w:rPr>
        <w:t>айт</w:t>
      </w:r>
      <w:proofErr w:type="spellEnd"/>
    </w:p>
    <w:p w:rsidR="000241C4" w:rsidRPr="0035175A" w:rsidRDefault="000241C4" w:rsidP="0035175A">
      <w:pPr>
        <w:spacing w:line="276" w:lineRule="auto"/>
        <w:jc w:val="both"/>
      </w:pPr>
    </w:p>
    <w:p w:rsidR="0085003F" w:rsidRPr="00477B5B" w:rsidRDefault="000241C4" w:rsidP="0085003F">
      <w:pPr>
        <w:spacing w:line="276" w:lineRule="auto"/>
        <w:jc w:val="right"/>
      </w:pPr>
      <w:r w:rsidRPr="00477B5B">
        <w:lastRenderedPageBreak/>
        <w:t xml:space="preserve">Приложение 1 </w:t>
      </w:r>
    </w:p>
    <w:p w:rsidR="0085003F" w:rsidRPr="00477B5B" w:rsidRDefault="000241C4" w:rsidP="0085003F">
      <w:pPr>
        <w:spacing w:line="276" w:lineRule="auto"/>
        <w:jc w:val="right"/>
      </w:pPr>
      <w:r w:rsidRPr="00477B5B">
        <w:t xml:space="preserve">к постановлению </w:t>
      </w:r>
      <w:r w:rsidR="0085003F" w:rsidRPr="00477B5B">
        <w:t>а</w:t>
      </w:r>
      <w:r w:rsidRPr="00477B5B">
        <w:t xml:space="preserve">дминистрации </w:t>
      </w:r>
    </w:p>
    <w:p w:rsidR="000241C4" w:rsidRPr="00477B5B" w:rsidRDefault="000241C4" w:rsidP="0085003F">
      <w:pPr>
        <w:spacing w:line="276" w:lineRule="auto"/>
        <w:jc w:val="right"/>
      </w:pPr>
      <w:r w:rsidRPr="00477B5B">
        <w:t xml:space="preserve">МО </w:t>
      </w:r>
      <w:r w:rsidR="0085003F" w:rsidRPr="00477B5B">
        <w:t>Путиловское</w:t>
      </w:r>
      <w:r w:rsidRPr="00477B5B">
        <w:t xml:space="preserve"> сельское поселение </w:t>
      </w:r>
    </w:p>
    <w:p w:rsidR="000241C4" w:rsidRPr="00477B5B" w:rsidRDefault="000241C4" w:rsidP="0085003F">
      <w:pPr>
        <w:spacing w:line="276" w:lineRule="auto"/>
        <w:jc w:val="right"/>
      </w:pPr>
      <w:r w:rsidRPr="00477B5B">
        <w:t xml:space="preserve">от </w:t>
      </w:r>
      <w:r w:rsidR="00F01806">
        <w:t>23 октября</w:t>
      </w:r>
      <w:r w:rsidR="0085003F" w:rsidRPr="00477B5B">
        <w:t xml:space="preserve"> 2020</w:t>
      </w:r>
      <w:r w:rsidR="004926B1" w:rsidRPr="00477B5B">
        <w:t xml:space="preserve"> </w:t>
      </w:r>
      <w:r w:rsidRPr="00477B5B">
        <w:t xml:space="preserve"> года № </w:t>
      </w:r>
      <w:r w:rsidR="00F01806">
        <w:t>212</w:t>
      </w:r>
      <w:bookmarkStart w:id="0" w:name="_GoBack"/>
      <w:bookmarkEnd w:id="0"/>
    </w:p>
    <w:p w:rsidR="000241C4" w:rsidRPr="0035175A" w:rsidRDefault="000241C4" w:rsidP="0035175A">
      <w:pPr>
        <w:spacing w:line="276" w:lineRule="auto"/>
        <w:jc w:val="both"/>
        <w:rPr>
          <w:b/>
        </w:rPr>
      </w:pPr>
    </w:p>
    <w:p w:rsidR="000241C4" w:rsidRPr="0035175A" w:rsidRDefault="000241C4" w:rsidP="0035175A">
      <w:pPr>
        <w:spacing w:line="276" w:lineRule="auto"/>
        <w:jc w:val="both"/>
        <w:rPr>
          <w:b/>
        </w:rPr>
      </w:pPr>
    </w:p>
    <w:p w:rsidR="000241C4" w:rsidRPr="00477B5B" w:rsidRDefault="000241C4" w:rsidP="00B168F2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477B5B">
        <w:rPr>
          <w:b/>
          <w:sz w:val="28"/>
          <w:szCs w:val="28"/>
        </w:rPr>
        <w:t>П</w:t>
      </w:r>
      <w:proofErr w:type="gramEnd"/>
      <w:r w:rsidRPr="00477B5B">
        <w:rPr>
          <w:b/>
          <w:sz w:val="28"/>
          <w:szCs w:val="28"/>
        </w:rPr>
        <w:t xml:space="preserve"> О Р Я Д О К</w:t>
      </w:r>
    </w:p>
    <w:p w:rsidR="0085003F" w:rsidRPr="00477B5B" w:rsidRDefault="0085003F" w:rsidP="00B168F2">
      <w:pPr>
        <w:spacing w:line="276" w:lineRule="auto"/>
        <w:jc w:val="center"/>
        <w:rPr>
          <w:b/>
          <w:bCs/>
          <w:sz w:val="28"/>
          <w:szCs w:val="28"/>
        </w:rPr>
      </w:pPr>
      <w:r w:rsidRPr="00477B5B">
        <w:rPr>
          <w:b/>
          <w:bCs/>
          <w:sz w:val="28"/>
          <w:szCs w:val="28"/>
        </w:rPr>
        <w:t>проведения осмотра зданий, сооружений, расположенных на территории МО Путиловское сельское поселение,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0241C4" w:rsidRPr="00477B5B" w:rsidRDefault="000241C4" w:rsidP="0035175A">
      <w:pPr>
        <w:spacing w:line="276" w:lineRule="auto"/>
        <w:jc w:val="both"/>
        <w:rPr>
          <w:b/>
          <w:sz w:val="28"/>
          <w:szCs w:val="28"/>
        </w:rPr>
      </w:pPr>
    </w:p>
    <w:p w:rsidR="000241C4" w:rsidRPr="00477B5B" w:rsidRDefault="000241C4" w:rsidP="0085003F">
      <w:pPr>
        <w:spacing w:line="276" w:lineRule="auto"/>
        <w:jc w:val="center"/>
        <w:rPr>
          <w:b/>
          <w:sz w:val="28"/>
          <w:szCs w:val="28"/>
        </w:rPr>
      </w:pPr>
      <w:r w:rsidRPr="00477B5B">
        <w:rPr>
          <w:b/>
          <w:sz w:val="28"/>
          <w:szCs w:val="28"/>
        </w:rPr>
        <w:t>I. Общие положения</w:t>
      </w:r>
    </w:p>
    <w:p w:rsidR="000241C4" w:rsidRPr="0035175A" w:rsidRDefault="000241C4" w:rsidP="0035175A">
      <w:pPr>
        <w:spacing w:line="276" w:lineRule="auto"/>
        <w:jc w:val="both"/>
        <w:rPr>
          <w:b/>
        </w:rPr>
      </w:pP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proofErr w:type="gramStart"/>
      <w:r w:rsidRPr="00DA16C6">
        <w:rPr>
          <w:color w:val="212121"/>
          <w:sz w:val="28"/>
          <w:szCs w:val="28"/>
        </w:rPr>
        <w:t xml:space="preserve">Настоящий Порядок проведения осмотров зданий, сооружений, расположенных на территории </w:t>
      </w:r>
      <w:r w:rsidR="00274128">
        <w:rPr>
          <w:color w:val="212121"/>
          <w:sz w:val="28"/>
          <w:szCs w:val="28"/>
        </w:rPr>
        <w:t>МО</w:t>
      </w:r>
      <w:r w:rsidRPr="00DA16C6">
        <w:rPr>
          <w:color w:val="212121"/>
          <w:sz w:val="28"/>
          <w:szCs w:val="28"/>
        </w:rPr>
        <w:t xml:space="preserve"> </w:t>
      </w:r>
      <w:r w:rsidR="00274128">
        <w:rPr>
          <w:color w:val="212121"/>
          <w:sz w:val="28"/>
          <w:szCs w:val="28"/>
        </w:rPr>
        <w:t>Путиловское</w:t>
      </w:r>
      <w:r w:rsidRPr="00DA16C6">
        <w:rPr>
          <w:color w:val="212121"/>
          <w:sz w:val="28"/>
          <w:szCs w:val="28"/>
        </w:rPr>
        <w:t xml:space="preserve"> сельское поселение,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 (далее – Порядок) определяет цели и задачи проведения осмотра находящихся в эксплуатации и расположенных на территории </w:t>
      </w:r>
      <w:r w:rsidR="00274128">
        <w:rPr>
          <w:color w:val="212121"/>
          <w:sz w:val="28"/>
          <w:szCs w:val="28"/>
        </w:rPr>
        <w:t>МО</w:t>
      </w:r>
      <w:r w:rsidR="00274128" w:rsidRPr="00DA16C6">
        <w:rPr>
          <w:color w:val="212121"/>
          <w:sz w:val="28"/>
          <w:szCs w:val="28"/>
        </w:rPr>
        <w:t xml:space="preserve"> </w:t>
      </w:r>
      <w:r w:rsidR="00274128">
        <w:rPr>
          <w:color w:val="212121"/>
          <w:sz w:val="28"/>
          <w:szCs w:val="28"/>
        </w:rPr>
        <w:t>Путиловское</w:t>
      </w:r>
      <w:proofErr w:type="gramEnd"/>
      <w:r w:rsidR="00274128" w:rsidRPr="00DA16C6">
        <w:rPr>
          <w:color w:val="212121"/>
          <w:sz w:val="28"/>
          <w:szCs w:val="28"/>
        </w:rPr>
        <w:t xml:space="preserve"> </w:t>
      </w:r>
      <w:proofErr w:type="gramStart"/>
      <w:r w:rsidR="00274128" w:rsidRPr="00DA16C6">
        <w:rPr>
          <w:color w:val="212121"/>
          <w:sz w:val="28"/>
          <w:szCs w:val="28"/>
        </w:rPr>
        <w:t>сельское поселение</w:t>
      </w:r>
      <w:r w:rsidRPr="00DA16C6">
        <w:rPr>
          <w:color w:val="212121"/>
          <w:sz w:val="28"/>
          <w:szCs w:val="28"/>
        </w:rPr>
        <w:t xml:space="preserve"> зданий, сооружений (далее – осмотры, здания, сооружения), устанавливает процедуру и сроки организации и проведения осмотра зданий, сооружений, выдачи (направления) лицам, ответственным за эксплуатацию зданий, сооружений, рекомендаций о мерах по устранению выявленных нарушений (далее – рекомендации), а также права и обязанности должностных лиц </w:t>
      </w:r>
      <w:r w:rsidR="00274128" w:rsidRPr="00274128">
        <w:rPr>
          <w:color w:val="212121"/>
          <w:sz w:val="28"/>
          <w:szCs w:val="28"/>
        </w:rPr>
        <w:t>МО Путиловское сельское поселение</w:t>
      </w:r>
      <w:r w:rsidRPr="00DA16C6">
        <w:rPr>
          <w:color w:val="212121"/>
          <w:sz w:val="28"/>
          <w:szCs w:val="28"/>
        </w:rPr>
        <w:t xml:space="preserve"> и лиц, ответственных за эксплуатацию зданий, сооружений, при проведении осмотров.</w:t>
      </w:r>
      <w:proofErr w:type="gramEnd"/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 xml:space="preserve">Проведение осмотров зданий, сооружений осуществляется администрацией муниципального образования МО </w:t>
      </w:r>
      <w:r w:rsidR="00A5773F">
        <w:rPr>
          <w:color w:val="212121"/>
          <w:sz w:val="28"/>
          <w:szCs w:val="28"/>
        </w:rPr>
        <w:t>Путиловское</w:t>
      </w:r>
      <w:r w:rsidRPr="00DA16C6">
        <w:rPr>
          <w:color w:val="212121"/>
          <w:sz w:val="28"/>
          <w:szCs w:val="28"/>
        </w:rPr>
        <w:t xml:space="preserve"> сельское поселение (далее - администрация).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 xml:space="preserve">Финансирование деятельности по проведению осмотров зданий, сооружений осуществляется за счет средств бюджета </w:t>
      </w:r>
      <w:r w:rsidR="00A5773F" w:rsidRPr="00A5773F">
        <w:rPr>
          <w:color w:val="212121"/>
          <w:sz w:val="28"/>
          <w:szCs w:val="28"/>
        </w:rPr>
        <w:t>МО Путиловское сельское поселение</w:t>
      </w:r>
      <w:r w:rsidRPr="00DA16C6">
        <w:rPr>
          <w:color w:val="212121"/>
          <w:sz w:val="28"/>
          <w:szCs w:val="28"/>
        </w:rPr>
        <w:t>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 xml:space="preserve">Действие Порядка распространяется на все эксплуатируемые здания и сооружения независимо от формы их собственности, расположенные на территории </w:t>
      </w:r>
      <w:r w:rsidR="00A5773F" w:rsidRPr="00A5773F">
        <w:rPr>
          <w:color w:val="212121"/>
          <w:sz w:val="28"/>
          <w:szCs w:val="28"/>
        </w:rPr>
        <w:t>МО Путиловское сельское поселение</w:t>
      </w:r>
      <w:r w:rsidRPr="00DA16C6">
        <w:rPr>
          <w:color w:val="212121"/>
          <w:sz w:val="28"/>
          <w:szCs w:val="28"/>
        </w:rPr>
        <w:t xml:space="preserve">, за исключением случаев, если </w:t>
      </w:r>
      <w:r w:rsidRPr="00DA16C6">
        <w:rPr>
          <w:color w:val="212121"/>
          <w:sz w:val="28"/>
          <w:szCs w:val="28"/>
        </w:rPr>
        <w:lastRenderedPageBreak/>
        <w:t>при эксплуатации таких зданий, сооружений федеральными законами предусмотрено осуществление государственного контроля (надзора).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Основанием для проведения осмотров зданий, сооружений является поступление в администрацию заявлений физических или юридических лиц (далее также – заявление, заявитель) о:</w:t>
      </w:r>
    </w:p>
    <w:p w:rsidR="00DA16C6" w:rsidRPr="00DA16C6" w:rsidRDefault="00DA16C6" w:rsidP="00B168F2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proofErr w:type="gramStart"/>
      <w:r w:rsidRPr="00DA16C6">
        <w:rPr>
          <w:color w:val="212121"/>
          <w:sz w:val="28"/>
          <w:szCs w:val="28"/>
        </w:rPr>
        <w:t>нарушении</w:t>
      </w:r>
      <w:proofErr w:type="gramEnd"/>
      <w:r w:rsidRPr="00DA16C6">
        <w:rPr>
          <w:color w:val="212121"/>
          <w:sz w:val="28"/>
          <w:szCs w:val="28"/>
        </w:rPr>
        <w:t xml:space="preserve"> требований законодательства Российской Федерации к эксплуатации зданий, сооружений;</w:t>
      </w:r>
    </w:p>
    <w:p w:rsidR="00DA16C6" w:rsidRPr="00DA16C6" w:rsidRDefault="00DA16C6" w:rsidP="00B168F2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proofErr w:type="gramStart"/>
      <w:r w:rsidRPr="00DA16C6">
        <w:rPr>
          <w:color w:val="212121"/>
          <w:sz w:val="28"/>
          <w:szCs w:val="28"/>
        </w:rPr>
        <w:t>возникновении</w:t>
      </w:r>
      <w:proofErr w:type="gramEnd"/>
      <w:r w:rsidRPr="00DA16C6">
        <w:rPr>
          <w:color w:val="212121"/>
          <w:sz w:val="28"/>
          <w:szCs w:val="28"/>
        </w:rPr>
        <w:t xml:space="preserve"> аварийных ситуаций в зданиях, сооружениях или возникновении угрозы разрушения зданий, сооружений.</w:t>
      </w:r>
    </w:p>
    <w:p w:rsidR="00DA16C6" w:rsidRPr="00DA16C6" w:rsidRDefault="00DA16C6" w:rsidP="00B168F2">
      <w:pPr>
        <w:shd w:val="clear" w:color="auto" w:fill="FFFFFF"/>
        <w:spacing w:line="276" w:lineRule="auto"/>
        <w:ind w:firstLine="709"/>
        <w:jc w:val="both"/>
        <w:rPr>
          <w:color w:val="212121"/>
          <w:sz w:val="28"/>
          <w:szCs w:val="28"/>
        </w:rPr>
      </w:pPr>
      <w:proofErr w:type="gramStart"/>
      <w:r w:rsidRPr="00DA16C6">
        <w:rPr>
          <w:color w:val="212121"/>
          <w:sz w:val="28"/>
          <w:szCs w:val="28"/>
        </w:rPr>
        <w:t>К заявлению могут быть приложены сведения и документы, подтверждающие нарушение требований законодательства Российской Федерации к эксплуатации зданий, сооружений,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таких объектов либо информацию о возникновении аварийных ситуаций в зданиях, сооружениях или о возникновении угрозы разрушения зданий, сооружений.</w:t>
      </w:r>
      <w:proofErr w:type="gramEnd"/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 xml:space="preserve">Заявления, не позволяющие установить заявителей, а также заявления, не содержащие сведений о фактах, указанных в </w:t>
      </w:r>
      <w:hyperlink r:id="rId9" w:history="1">
        <w:r w:rsidRPr="00DA16C6">
          <w:rPr>
            <w:color w:val="212121"/>
            <w:sz w:val="28"/>
            <w:szCs w:val="28"/>
          </w:rPr>
          <w:t>абзацах втором – третьем пункта</w:t>
        </w:r>
      </w:hyperlink>
      <w:r w:rsidRPr="00DA16C6">
        <w:rPr>
          <w:color w:val="212121"/>
          <w:sz w:val="28"/>
          <w:szCs w:val="28"/>
        </w:rPr>
        <w:t xml:space="preserve"> 1.5 настоящего Порядка, не могут служить основанием для проведения осмотров зданий, сооружений.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Заявления, направленные заявителями в форме электронных документов, могут служить основаниями для проведения осмотров зданий, сооружений только при условии, что они были направлены с использованием средств информационно-коммуникационных технологий, предусматривающих обязательную авторизацию заявителей в единой системе идентификац</w:t>
      </w:r>
      <w:proofErr w:type="gramStart"/>
      <w:r w:rsidRPr="00DA16C6">
        <w:rPr>
          <w:color w:val="212121"/>
          <w:sz w:val="28"/>
          <w:szCs w:val="28"/>
        </w:rPr>
        <w:t>ии и ау</w:t>
      </w:r>
      <w:proofErr w:type="gramEnd"/>
      <w:r w:rsidRPr="00DA16C6">
        <w:rPr>
          <w:color w:val="212121"/>
          <w:sz w:val="28"/>
          <w:szCs w:val="28"/>
        </w:rPr>
        <w:t>тентификации.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Целью проведения осмотров зданий, сооружений является оценка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DA16C6" w:rsidRPr="00DA16C6" w:rsidRDefault="00DA16C6" w:rsidP="00B168F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Задачами проведения осмотров зданий, сооружений являются:</w:t>
      </w:r>
    </w:p>
    <w:p w:rsidR="00DA16C6" w:rsidRPr="00DA16C6" w:rsidRDefault="00B168F2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профилактика нарушений требований градостроительного законодательства при эксплуатации зданий, сооружений;</w:t>
      </w:r>
    </w:p>
    <w:p w:rsidR="00DA16C6" w:rsidRPr="00DA16C6" w:rsidRDefault="00B168F2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обеспечение соблюдения требований градостроительного законодательства;</w:t>
      </w:r>
    </w:p>
    <w:p w:rsidR="00DA16C6" w:rsidRPr="00DA16C6" w:rsidRDefault="00B168F2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обеспечение выполнения мероприятий, направленных на предотвращение возникновения аварийных ситуаций при эксплуатации зданий, сооружений;</w:t>
      </w:r>
    </w:p>
    <w:p w:rsidR="00DA16C6" w:rsidRPr="00DA16C6" w:rsidRDefault="00B168F2" w:rsidP="00B168F2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защита жизни и здоровья граждан, имущества физических или юридических лиц, государственного или муниципального имущества</w:t>
      </w:r>
      <w:r w:rsidR="00DA16C6" w:rsidRPr="00DA16C6">
        <w:rPr>
          <w:rFonts w:eastAsiaTheme="minorHAnsi"/>
          <w:sz w:val="28"/>
          <w:szCs w:val="28"/>
          <w:lang w:eastAsia="en-US"/>
        </w:rPr>
        <w:t>.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  <w:r w:rsidRPr="00DA16C6">
        <w:rPr>
          <w:b/>
          <w:bCs/>
          <w:color w:val="212121"/>
          <w:sz w:val="28"/>
          <w:szCs w:val="28"/>
        </w:rPr>
        <w:lastRenderedPageBreak/>
        <w:t>II. Организация и проведение осмотра здания, сооружения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 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A16C6" w:rsidRPr="00DA16C6">
        <w:rPr>
          <w:sz w:val="28"/>
          <w:szCs w:val="28"/>
        </w:rPr>
        <w:t>Администрация</w:t>
      </w:r>
      <w:r w:rsidR="00DA16C6" w:rsidRPr="00DA16C6">
        <w:rPr>
          <w:color w:val="212121"/>
          <w:sz w:val="28"/>
          <w:szCs w:val="28"/>
        </w:rPr>
        <w:t xml:space="preserve"> в день поступления заявления регистрирует его в журнале входящей корреспонденции.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 w:rsidRPr="004A65B2">
        <w:rPr>
          <w:color w:val="212121"/>
          <w:sz w:val="28"/>
          <w:szCs w:val="28"/>
        </w:rPr>
        <w:t xml:space="preserve">2.2. </w:t>
      </w:r>
      <w:proofErr w:type="gramStart"/>
      <w:r w:rsidR="00DA16C6" w:rsidRPr="00DA16C6">
        <w:rPr>
          <w:color w:val="212121"/>
          <w:sz w:val="28"/>
          <w:szCs w:val="28"/>
        </w:rPr>
        <w:t>Глава администрации не позднее следующего рабочего дня после дня регистрации заявления, а в случае поступления заявления о возникновении аварийной ситуации в здании, сооружении или возникновении угрозы разрушения здания, сооружения, - в день его регистрации, назначает должностных лиц, уполномоченных на проведение осмотра здания, сооружения (далее – уполномоченные должностные лица администрации) путем издания распоряжения о проведении осмотра здания, сооружения.</w:t>
      </w:r>
      <w:proofErr w:type="gramEnd"/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4A65B2">
        <w:rPr>
          <w:color w:val="212121"/>
          <w:sz w:val="28"/>
          <w:szCs w:val="28"/>
        </w:rPr>
        <w:t xml:space="preserve">2.3. </w:t>
      </w:r>
      <w:proofErr w:type="gramStart"/>
      <w:r w:rsidR="00DA16C6" w:rsidRPr="00DA16C6">
        <w:rPr>
          <w:color w:val="212121"/>
          <w:sz w:val="28"/>
          <w:szCs w:val="28"/>
        </w:rPr>
        <w:t>К участию в проведении осмотров зданий, сооружений</w:t>
      </w:r>
      <w:r w:rsidR="00DA16C6" w:rsidRPr="00DA16C6">
        <w:rPr>
          <w:sz w:val="28"/>
          <w:szCs w:val="28"/>
        </w:rPr>
        <w:t xml:space="preserve"> привлекаются собственники зданий, сооружений (помещений в здании, сооружении)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</w:t>
      </w:r>
      <w:proofErr w:type="gramEnd"/>
      <w:r w:rsidR="00DA16C6" w:rsidRPr="00DA16C6">
        <w:rPr>
          <w:sz w:val="28"/>
          <w:szCs w:val="28"/>
        </w:rPr>
        <w:t xml:space="preserve"> лицом в целях обеспечения безопасной эксплуатации здания, сооружения на основании договора физическое или юридическое лицо (далее – лица, ответственные за эксплуатацию зданий, сооружений) либо их уполномоченные представители.</w:t>
      </w:r>
    </w:p>
    <w:p w:rsidR="00DA16C6" w:rsidRPr="00DA16C6" w:rsidRDefault="004A65B2" w:rsidP="004A65B2">
      <w:pPr>
        <w:tabs>
          <w:tab w:val="left" w:pos="0"/>
        </w:tabs>
        <w:spacing w:line="276" w:lineRule="auto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ab/>
      </w:r>
      <w:r w:rsidR="00DA16C6" w:rsidRPr="00DA16C6">
        <w:rPr>
          <w:color w:val="212121"/>
          <w:sz w:val="28"/>
          <w:szCs w:val="28"/>
        </w:rPr>
        <w:t>Сведения о собственниках зданий, сооружений запрашивается администрацией в рамках межведомственного информационного взаимодействия в территориальном отделе Управлении Федеральной службы государственной регистрации, кадастра и картографии по Ленинградской области (</w:t>
      </w:r>
      <w:proofErr w:type="spellStart"/>
      <w:r w:rsidR="00DA16C6" w:rsidRPr="00DA16C6">
        <w:rPr>
          <w:color w:val="212121"/>
          <w:sz w:val="28"/>
          <w:szCs w:val="28"/>
        </w:rPr>
        <w:t>Росреестр</w:t>
      </w:r>
      <w:proofErr w:type="spellEnd"/>
      <w:r w:rsidR="00DA16C6" w:rsidRPr="00DA16C6">
        <w:rPr>
          <w:color w:val="212121"/>
          <w:sz w:val="28"/>
          <w:szCs w:val="28"/>
        </w:rPr>
        <w:t>) в порядке, предусмотренном законодательством.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 w:rsidRPr="004A65B2">
        <w:rPr>
          <w:color w:val="212121"/>
          <w:sz w:val="28"/>
          <w:szCs w:val="28"/>
        </w:rPr>
        <w:t xml:space="preserve">2.4. </w:t>
      </w:r>
      <w:r w:rsidR="00DA16C6" w:rsidRPr="00DA16C6">
        <w:rPr>
          <w:color w:val="212121"/>
          <w:sz w:val="28"/>
          <w:szCs w:val="28"/>
        </w:rPr>
        <w:t>Присутствие лиц, ответственных за эксплуатацию зданий, сооружений, при проведении осмотра в связи с поступлением в администрацию заявления о возникновении аварийных ситуаций в зданиях, сооружениях или возникновении угрозы разрушения зданий, сооружений не является обязательным.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2.5. </w:t>
      </w:r>
      <w:proofErr w:type="gramStart"/>
      <w:r w:rsidR="00DA16C6" w:rsidRPr="00DA16C6">
        <w:rPr>
          <w:color w:val="212121"/>
          <w:sz w:val="28"/>
          <w:szCs w:val="28"/>
        </w:rPr>
        <w:t>При поступлении заявлений о нарушении требований законодательства Российской Федерации к эксплуатации зданий, сооружений лица, ответственные за эксплуатацию зданий, сооружений, уведомляются о проведении осмотров указанных объектов не позднее,  чем за три рабочих дня до даты проведения осмотров посредством направления копии распоряжения главы администрации о проведении осмотра здания, сооружения заказным почтовым отправлением с уведомлением о вручении и (или) посредством электронного документа, подписанного</w:t>
      </w:r>
      <w:proofErr w:type="gramEnd"/>
      <w:r w:rsidR="00DA16C6" w:rsidRPr="00DA16C6">
        <w:rPr>
          <w:color w:val="212121"/>
          <w:sz w:val="28"/>
          <w:szCs w:val="28"/>
        </w:rPr>
        <w:t xml:space="preserve"> усиленной квалифицированной электронной подписью и направленного по адресу электронной почты физического или юридического лица, </w:t>
      </w:r>
      <w:r w:rsidR="00DA16C6" w:rsidRPr="00DA16C6">
        <w:rPr>
          <w:color w:val="212121"/>
          <w:sz w:val="28"/>
          <w:szCs w:val="28"/>
        </w:rPr>
        <w:lastRenderedPageBreak/>
        <w:t>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или иным доступным способом.</w:t>
      </w:r>
    </w:p>
    <w:p w:rsidR="00DA16C6" w:rsidRPr="00DA16C6" w:rsidRDefault="00DA16C6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В случае поступления заявлений о возникновении аварийных ситуаций в зданиях, сооружениях или возникновении угрозы разрушения зданий, сооружений предварительное уведомление лиц, ответственных за эксплуатацию зданий, сооружений, о дате проведения осмотров не требуется.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2.6. </w:t>
      </w:r>
      <w:proofErr w:type="gramStart"/>
      <w:r w:rsidR="00DA16C6" w:rsidRPr="00DA16C6">
        <w:rPr>
          <w:color w:val="212121"/>
          <w:sz w:val="28"/>
          <w:szCs w:val="28"/>
        </w:rPr>
        <w:t>Срок проведения осмотра здания, сооружения не может превышать двадцати рабочих дней с даты поступления в администрацию заявления физического или юридического лица о нарушении требований законодательства Российской Федерации к эксплуатации зданий, сооружений, а в случае поступления заявления о возникновении аварийной ситуаций в здании, сооружении или возникновении угрозы разрушения здания, сооружения, - осмотр должен быть проведен не позднее одного рабочего дня, следующего за</w:t>
      </w:r>
      <w:proofErr w:type="gramEnd"/>
      <w:r w:rsidR="00DA16C6" w:rsidRPr="00DA16C6">
        <w:rPr>
          <w:color w:val="212121"/>
          <w:sz w:val="28"/>
          <w:szCs w:val="28"/>
        </w:rPr>
        <w:t xml:space="preserve"> днем поступления указанного заявления.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2.7. </w:t>
      </w:r>
      <w:r w:rsidR="00DA16C6" w:rsidRPr="00DA16C6">
        <w:rPr>
          <w:color w:val="212121"/>
          <w:sz w:val="28"/>
          <w:szCs w:val="28"/>
        </w:rPr>
        <w:t>Проведение осмотра уполномоченными должностными лицами администрации осуществляется по месту нахождения здания, сооружения.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2.8. </w:t>
      </w:r>
      <w:r w:rsidR="00DA16C6" w:rsidRPr="00DA16C6">
        <w:rPr>
          <w:color w:val="212121"/>
          <w:sz w:val="28"/>
          <w:szCs w:val="28"/>
        </w:rPr>
        <w:t>Проведение осмотра здания сооружения включает в себя следующие мероприятия:</w:t>
      </w:r>
    </w:p>
    <w:p w:rsidR="00DA16C6" w:rsidRPr="00DA16C6" w:rsidRDefault="004A65B2" w:rsidP="004A65B2">
      <w:pPr>
        <w:shd w:val="clear" w:color="auto" w:fill="FFFFFF"/>
        <w:spacing w:line="276" w:lineRule="auto"/>
        <w:ind w:left="709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1) </w:t>
      </w:r>
      <w:r w:rsidR="00DA16C6" w:rsidRPr="00DA16C6">
        <w:rPr>
          <w:color w:val="212121"/>
          <w:sz w:val="28"/>
          <w:szCs w:val="28"/>
        </w:rPr>
        <w:t>ознакомление со следующими документами и материалами: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 (при наличии таких документов);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proofErr w:type="gramStart"/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журналом эксплуатации здания, сооружения, в который вносятся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уполномоченными органами исполнительной власти предписаний об устранении выявленных</w:t>
      </w:r>
      <w:proofErr w:type="gramEnd"/>
      <w:r w:rsidR="00DA16C6" w:rsidRPr="00DA16C6">
        <w:rPr>
          <w:color w:val="212121"/>
          <w:sz w:val="28"/>
          <w:szCs w:val="28"/>
        </w:rPr>
        <w:t xml:space="preserve"> в процессе эксплуатации здания, сооружения нарушений, сведения об устранении этих нарушений, и ведение которого предусмотрено Градостроительным кодексом Российской Федерации;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-</w:t>
      </w:r>
      <w:r w:rsidR="00B168F2">
        <w:rPr>
          <w:color w:val="212121"/>
          <w:sz w:val="28"/>
          <w:szCs w:val="28"/>
        </w:rPr>
        <w:t xml:space="preserve"> </w:t>
      </w:r>
      <w:r w:rsidR="00DA16C6" w:rsidRPr="00DA16C6">
        <w:rPr>
          <w:color w:val="212121"/>
          <w:sz w:val="28"/>
          <w:szCs w:val="28"/>
        </w:rPr>
        <w:t>договорами, на основании которых лицо, ответственное за эксплуатацию здания, сооружения, привлекает иных физических или юридических лиц в целях обеспечения безопасной эксплуатации здания, сооружения (при наличии);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 xml:space="preserve">правилами безопасной эксплуатации зданий, сооружений в случае, если в отношении таких зданий, сооружений отсутствует раздел проектной </w:t>
      </w:r>
      <w:r w:rsidR="00DA16C6" w:rsidRPr="00DA16C6">
        <w:rPr>
          <w:color w:val="212121"/>
          <w:sz w:val="28"/>
          <w:szCs w:val="28"/>
        </w:rPr>
        <w:lastRenderedPageBreak/>
        <w:t>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proofErr w:type="gramStart"/>
      <w:r>
        <w:rPr>
          <w:color w:val="212121"/>
          <w:sz w:val="28"/>
          <w:szCs w:val="28"/>
        </w:rPr>
        <w:t xml:space="preserve">2) </w:t>
      </w:r>
      <w:r w:rsidR="00DA16C6" w:rsidRPr="00DA16C6">
        <w:rPr>
          <w:color w:val="212121"/>
          <w:sz w:val="28"/>
          <w:szCs w:val="28"/>
        </w:rPr>
        <w:t>обследование здания, сооружения на соответствие требованиям Федерального закона от 30 декабря 2009 года № 384-ФЗ «Технический регламент о безопасности зданий и сооружений»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надежности и безопасности зданий, сооружений, систем инженерно-технического обеспечения и сетей инженерно-технического обеспечения и соответствия указанных характеристик</w:t>
      </w:r>
      <w:proofErr w:type="gramEnd"/>
      <w:r w:rsidR="00DA16C6" w:rsidRPr="00DA16C6">
        <w:rPr>
          <w:color w:val="212121"/>
          <w:sz w:val="28"/>
          <w:szCs w:val="28"/>
        </w:rPr>
        <w:t xml:space="preserve"> требованиям технических регламентов, проектной документации (при ее наличии), в том числе проведение: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визуального осмотра здания, сооружения (включая лестничные клетки, чердаки, подвалы и иные места общего пользования здания, сооружения (при их наличии) с использованием приборов, инструментов и специального оборудования (при необходимости);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proofErr w:type="spellStart"/>
      <w:r w:rsidR="00DA16C6" w:rsidRPr="00DA16C6">
        <w:rPr>
          <w:color w:val="212121"/>
          <w:sz w:val="28"/>
          <w:szCs w:val="28"/>
        </w:rPr>
        <w:t>фотофиксации</w:t>
      </w:r>
      <w:proofErr w:type="spellEnd"/>
      <w:r w:rsidR="00DA16C6" w:rsidRPr="00DA16C6">
        <w:rPr>
          <w:color w:val="212121"/>
          <w:sz w:val="28"/>
          <w:szCs w:val="28"/>
        </w:rPr>
        <w:t xml:space="preserve"> фасада здания, сооружения и его частей, а также видимых дефектов;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proofErr w:type="spellStart"/>
      <w:r w:rsidR="00DA16C6" w:rsidRPr="00DA16C6">
        <w:rPr>
          <w:color w:val="212121"/>
          <w:sz w:val="28"/>
          <w:szCs w:val="28"/>
        </w:rPr>
        <w:t>обмерочных</w:t>
      </w:r>
      <w:proofErr w:type="spellEnd"/>
      <w:r w:rsidR="00DA16C6" w:rsidRPr="00DA16C6">
        <w:rPr>
          <w:color w:val="212121"/>
          <w:sz w:val="28"/>
          <w:szCs w:val="28"/>
        </w:rPr>
        <w:t xml:space="preserve"> работ и иных мероприятий, необходимых для оценки технического состояния здания, сооружения.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2.9. </w:t>
      </w:r>
      <w:r w:rsidR="00DA16C6" w:rsidRPr="00DA16C6">
        <w:rPr>
          <w:color w:val="212121"/>
          <w:sz w:val="28"/>
          <w:szCs w:val="28"/>
        </w:rPr>
        <w:t>Лицо, ответственное за эксплуатацию здания, сооружения, представляет уполномоченным должностным лицам администрации для ознакомления документы, связанные с предметом осмотра, а также обеспечивает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2.10. </w:t>
      </w:r>
      <w:r w:rsidR="00DA16C6" w:rsidRPr="00DA16C6">
        <w:rPr>
          <w:color w:val="212121"/>
          <w:sz w:val="28"/>
          <w:szCs w:val="28"/>
        </w:rPr>
        <w:t>Администрация при необходимости привлекает к проведению осмотра экспертов, экспертные организации, не состоящие в гражданско-правовых и трудовых отношениях с лицами, ответственными за эксплуатацию зданий, сооружений, и не являющиеся их аффилированными лицами.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2.11. </w:t>
      </w:r>
      <w:r w:rsidR="00DA16C6" w:rsidRPr="00DA16C6">
        <w:rPr>
          <w:color w:val="212121"/>
          <w:sz w:val="28"/>
          <w:szCs w:val="28"/>
        </w:rPr>
        <w:t>По результатам проведения осмотра составляется акт осмотра здания, сооружения по форме согласно приложению 1 к настоящему Порядку (далее - Акт), к которому прикладываются следующие документы и материалы: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 xml:space="preserve">результаты </w:t>
      </w:r>
      <w:proofErr w:type="spellStart"/>
      <w:r w:rsidR="00DA16C6" w:rsidRPr="00DA16C6">
        <w:rPr>
          <w:color w:val="212121"/>
          <w:sz w:val="28"/>
          <w:szCs w:val="28"/>
        </w:rPr>
        <w:t>фотофиксации</w:t>
      </w:r>
      <w:proofErr w:type="spellEnd"/>
      <w:r w:rsidR="00DA16C6" w:rsidRPr="00DA16C6">
        <w:rPr>
          <w:color w:val="212121"/>
          <w:sz w:val="28"/>
          <w:szCs w:val="28"/>
        </w:rPr>
        <w:t xml:space="preserve"> осматриваемых зданий, сооружений, оформленные в ходе осмотра;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заключения специалистов, привлеченных к проведению осмотров зданий, сооружений в качестве экспертов, экспертных организаций;</w:t>
      </w:r>
    </w:p>
    <w:p w:rsidR="00DA16C6" w:rsidRPr="00DA16C6" w:rsidRDefault="00B168F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 xml:space="preserve">иные документы и материалы, содержащие информацию, подтверждающую или опровергающую наличие нарушений требований законодательства Российской Федерации к эксплуатации зданий, сооружений, в том числе повлекших </w:t>
      </w:r>
      <w:r w:rsidR="00DA16C6" w:rsidRPr="00DA16C6">
        <w:rPr>
          <w:color w:val="212121"/>
          <w:sz w:val="28"/>
          <w:szCs w:val="28"/>
        </w:rPr>
        <w:lastRenderedPageBreak/>
        <w:t>возникновение аварийных ситуаций в зданиях, сооружениях или возникновение угрозы разрушения зданий, сооружений.</w:t>
      </w:r>
    </w:p>
    <w:p w:rsidR="00DA16C6" w:rsidRPr="00DA16C6" w:rsidRDefault="00DA16C6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В случае отсутствия доступа в здание, сооружение в Акте делается соответствующая отметка.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2.12. </w:t>
      </w:r>
      <w:r w:rsidR="00DA16C6" w:rsidRPr="00DA16C6">
        <w:rPr>
          <w:color w:val="212121"/>
          <w:sz w:val="28"/>
          <w:szCs w:val="28"/>
        </w:rPr>
        <w:t>Результаты осмотра,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2.13. </w:t>
      </w:r>
      <w:proofErr w:type="gramStart"/>
      <w:r w:rsidR="00DA16C6" w:rsidRPr="00DA16C6">
        <w:rPr>
          <w:color w:val="212121"/>
          <w:sz w:val="28"/>
          <w:szCs w:val="28"/>
        </w:rPr>
        <w:t>Акт оформляется непосредственно после завершения осмотра и подписывается уполномоченными должностными лицами администрации, а также лицами, привлеченными к проведению осмотра, и лицами, участвующими в проведении осмотра в трех экземплярах, один из которых с копиями приложений вручается лицу, ответственному за эксплуатацию здания, сооружения, или его уполномоченному представителю под расписку об ознакомлении либо об отказе в ознакомлении с Актом, второй – заявителю, а третий</w:t>
      </w:r>
      <w:proofErr w:type="gramEnd"/>
      <w:r w:rsidR="00DA16C6" w:rsidRPr="00DA16C6">
        <w:rPr>
          <w:color w:val="212121"/>
          <w:sz w:val="28"/>
          <w:szCs w:val="28"/>
        </w:rPr>
        <w:t xml:space="preserve"> – хранится в администрации.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2.14. </w:t>
      </w:r>
      <w:r w:rsidR="00DA16C6" w:rsidRPr="00DA16C6">
        <w:rPr>
          <w:color w:val="212121"/>
          <w:sz w:val="28"/>
          <w:szCs w:val="28"/>
        </w:rPr>
        <w:t>В случае отказа лица, ответственного за эксплуатацию здания, сооружения, или его уполномоченного представителя дать расписку об ознакомлении либо об отказе в ознакомлении с Актом, Акт направляется заказным почтовым отправлением с уведомлением о вручении, которое приобщается к экземпляру Акта, хранящемуся в администрации.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2.15. </w:t>
      </w:r>
      <w:proofErr w:type="gramStart"/>
      <w:r w:rsidR="00DA16C6" w:rsidRPr="00DA16C6">
        <w:rPr>
          <w:color w:val="212121"/>
          <w:sz w:val="28"/>
          <w:szCs w:val="28"/>
        </w:rPr>
        <w:t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сооружений, копия Акта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собственнику здания, сооружения (в случае если в целях обеспечения безопасной эксплуатации здания, сооружения собственником здания, сооружения на основании</w:t>
      </w:r>
      <w:proofErr w:type="gramEnd"/>
      <w:r w:rsidR="00DA16C6" w:rsidRPr="00DA16C6">
        <w:rPr>
          <w:color w:val="212121"/>
          <w:sz w:val="28"/>
          <w:szCs w:val="28"/>
        </w:rPr>
        <w:t xml:space="preserve"> договора привлечено физическое или юридическое лицо) в день проведения осмотра здания, сооружения любым доступным способом.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2.16. </w:t>
      </w:r>
      <w:r w:rsidR="00DA16C6" w:rsidRPr="00DA16C6">
        <w:rPr>
          <w:color w:val="212121"/>
          <w:sz w:val="28"/>
          <w:szCs w:val="28"/>
        </w:rPr>
        <w:t>В случае выявления при осмотре здания, сооружения нарушения требований законодательства Российской Федерации к эксплуатации зданий, сооружений, при эксплуатации которых осуществляется государственный контроль (надзор) в соответствии с федеральными законами, уполномоченные должностные лица администрации направляют копию Акта в соответствующий государственный орган по контролю (надзору).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2.17. </w:t>
      </w:r>
      <w:r w:rsidR="00DA16C6" w:rsidRPr="00DA16C6">
        <w:rPr>
          <w:color w:val="212121"/>
          <w:sz w:val="28"/>
          <w:szCs w:val="28"/>
        </w:rPr>
        <w:t xml:space="preserve"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нарушений, которые оформляются по форме </w:t>
      </w:r>
      <w:r w:rsidR="00DA16C6" w:rsidRPr="00DA16C6">
        <w:rPr>
          <w:color w:val="212121"/>
          <w:sz w:val="28"/>
          <w:szCs w:val="28"/>
        </w:rPr>
        <w:lastRenderedPageBreak/>
        <w:t>согласно приложению к Акту, с указанием сроков устранения выявленных нарушений и срока проведения повторного осмотра здания, сооружения. Указанные рекомендации могут содержать сведения о необходимости проведения инструментального обследования специализированной организацией, если такая необходимость установлена в ходе осмотра здания, сооружения.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2.18. </w:t>
      </w:r>
      <w:r w:rsidR="00DA16C6" w:rsidRPr="00DA16C6">
        <w:rPr>
          <w:color w:val="212121"/>
          <w:sz w:val="28"/>
          <w:szCs w:val="28"/>
        </w:rPr>
        <w:t xml:space="preserve">Сроки устранения выявленных нарушений указываются в зависимости от выявленных нарушений с учетом мнения лиц, ответственных за эксплуатацию зданий, сооружений, или их уполномоченных представителей. </w:t>
      </w:r>
      <w:proofErr w:type="gramStart"/>
      <w:r w:rsidR="00DA16C6" w:rsidRPr="00DA16C6">
        <w:rPr>
          <w:color w:val="212121"/>
          <w:sz w:val="28"/>
          <w:szCs w:val="28"/>
        </w:rPr>
        <w:t xml:space="preserve">Лица, ответственные за эксплуатацию здания, сооружения, в случае несогласия с фактами, выводами, изложенными в Акте, либо с выданными (направленными) рекомендациями в течение пятнадцати </w:t>
      </w:r>
      <w:r w:rsidR="00AF5991">
        <w:rPr>
          <w:color w:val="212121"/>
          <w:sz w:val="28"/>
          <w:szCs w:val="28"/>
        </w:rPr>
        <w:t xml:space="preserve">календарных </w:t>
      </w:r>
      <w:r w:rsidR="00DA16C6" w:rsidRPr="00DA16C6">
        <w:rPr>
          <w:color w:val="212121"/>
          <w:sz w:val="28"/>
          <w:szCs w:val="28"/>
        </w:rPr>
        <w:t>дней с даты получения Акта вправе представить в администрацию в письменной форме возражения в отношении Акта и (или) выданных (направленных) рекомендаций в целом или их отдельных положений.</w:t>
      </w:r>
      <w:proofErr w:type="gramEnd"/>
      <w:r w:rsidR="00DA16C6" w:rsidRPr="00DA16C6">
        <w:rPr>
          <w:color w:val="212121"/>
          <w:sz w:val="28"/>
          <w:szCs w:val="28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2.19. </w:t>
      </w:r>
      <w:proofErr w:type="gramStart"/>
      <w:r w:rsidR="00DA16C6" w:rsidRPr="00DA16C6">
        <w:rPr>
          <w:color w:val="212121"/>
          <w:sz w:val="28"/>
          <w:szCs w:val="28"/>
        </w:rPr>
        <w:t>При обнаружении в ходе осмотра нарушений законодательства, ответственность за которые предусмотрена Кодексом Российской Федерации об административных правонарушениях, областным законом от 2 июля 2003 года № 47-оз «Об административных правонарушениях» администрация в течение одного рабочего дня после составления Акта передает  материалы о выявленных нарушениях в орган, должностные лица которого в соответствии с Кодексом Российской Федерации об административных правонарушениях, областным законом от 2</w:t>
      </w:r>
      <w:proofErr w:type="gramEnd"/>
      <w:r w:rsidR="00DA16C6" w:rsidRPr="00DA16C6">
        <w:rPr>
          <w:color w:val="212121"/>
          <w:sz w:val="28"/>
          <w:szCs w:val="28"/>
        </w:rPr>
        <w:t xml:space="preserve"> июля 2003 года № 47-оз уполномочены составлять протоколы об административных правонарушениях.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2.20. </w:t>
      </w:r>
      <w:r w:rsidR="00DA16C6" w:rsidRPr="00DA16C6">
        <w:rPr>
          <w:color w:val="212121"/>
          <w:sz w:val="28"/>
          <w:szCs w:val="28"/>
        </w:rPr>
        <w:t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ответственность за которое предусмотрена Уголовным кодексом Российской Федерации, администрация в течение одного рабочего дня со дня выявления такого факта передает соответствующие документы и материалы в правоохранительные органы.</w:t>
      </w: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2.21. </w:t>
      </w:r>
      <w:proofErr w:type="gramStart"/>
      <w:r w:rsidR="00DA16C6" w:rsidRPr="00DA16C6">
        <w:rPr>
          <w:color w:val="212121"/>
          <w:sz w:val="28"/>
          <w:szCs w:val="28"/>
        </w:rPr>
        <w:t>В случае выявления в ходе осмотра возникновения угрозы разрушения осматриваемых зданий, сооружений, находящихся в муниципальной собственности, либо все помещения которых находятся в муниципальной собственности муниципального образования (поселения, городского округа), администрация в установленном порядке инициирует действия о признании указанных здания, сооружения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</w:t>
      </w:r>
      <w:proofErr w:type="gramEnd"/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 xml:space="preserve">2.22. </w:t>
      </w:r>
      <w:r w:rsidR="00DA16C6" w:rsidRPr="00DA16C6">
        <w:rPr>
          <w:color w:val="212121"/>
          <w:sz w:val="28"/>
          <w:szCs w:val="28"/>
        </w:rPr>
        <w:t>Сведения о проведении осмотра зданий, сооружений подлежат внесению в журнал учета осмотров зданий, сооружений, который ведется администрацией по форме согласно приложению 2 к настоящему Порядку и содержит следующие сведения:</w:t>
      </w:r>
    </w:p>
    <w:p w:rsidR="00DA16C6" w:rsidRPr="00DA16C6" w:rsidRDefault="00AF5991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порядковый номер осмотра;</w:t>
      </w:r>
    </w:p>
    <w:p w:rsidR="00DA16C6" w:rsidRPr="00DA16C6" w:rsidRDefault="00AF5991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дату проведения осмотра;</w:t>
      </w:r>
    </w:p>
    <w:p w:rsidR="00DA16C6" w:rsidRPr="00DA16C6" w:rsidRDefault="00AF5991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место нахождения осматриваемых зданий, сооружений;</w:t>
      </w:r>
    </w:p>
    <w:p w:rsidR="00DA16C6" w:rsidRPr="00DA16C6" w:rsidRDefault="00AF5991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- </w:t>
      </w:r>
      <w:r w:rsidR="00DA16C6" w:rsidRPr="00DA16C6">
        <w:rPr>
          <w:color w:val="212121"/>
          <w:sz w:val="28"/>
          <w:szCs w:val="28"/>
        </w:rPr>
        <w:t>информацию об имеющихся нарушениях требований технических регламентов, предъявляемых к конструктивным и другим характеристикам надежности и безопасности объектов, требований проектной документации указанных объектов.</w:t>
      </w:r>
    </w:p>
    <w:p w:rsidR="00DA16C6" w:rsidRDefault="00DA16C6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Журнал учета осмотров зданий, сооружений должен быть прошит, пронумерован и удостоверен печатью администрации. Журнал учета осмотров зданий, сооружений хранится в администрации.</w:t>
      </w:r>
    </w:p>
    <w:p w:rsidR="004A65B2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</w:p>
    <w:p w:rsidR="00DA16C6" w:rsidRPr="00DA16C6" w:rsidRDefault="00DA16C6" w:rsidP="004A65B2">
      <w:pPr>
        <w:shd w:val="clear" w:color="auto" w:fill="FFFFFF"/>
        <w:spacing w:line="276" w:lineRule="auto"/>
        <w:contextualSpacing/>
        <w:jc w:val="center"/>
        <w:rPr>
          <w:b/>
          <w:color w:val="212121"/>
          <w:sz w:val="28"/>
          <w:szCs w:val="28"/>
        </w:rPr>
      </w:pPr>
      <w:r w:rsidRPr="00DA16C6">
        <w:rPr>
          <w:b/>
          <w:color w:val="212121"/>
          <w:sz w:val="28"/>
          <w:szCs w:val="28"/>
        </w:rPr>
        <w:t>III. Права и обязанности уполномоченных должностных лиц администрации</w:t>
      </w:r>
    </w:p>
    <w:p w:rsidR="00AF5991" w:rsidRPr="004A65B2" w:rsidRDefault="00DA16C6" w:rsidP="004A65B2">
      <w:pPr>
        <w:shd w:val="clear" w:color="auto" w:fill="FFFFFF"/>
        <w:spacing w:line="276" w:lineRule="auto"/>
        <w:contextualSpacing/>
        <w:jc w:val="center"/>
        <w:rPr>
          <w:b/>
          <w:color w:val="212121"/>
          <w:sz w:val="28"/>
          <w:szCs w:val="28"/>
        </w:rPr>
      </w:pPr>
      <w:r w:rsidRPr="00DA16C6">
        <w:rPr>
          <w:b/>
          <w:color w:val="212121"/>
          <w:sz w:val="28"/>
          <w:szCs w:val="28"/>
        </w:rPr>
        <w:t>и лиц, ответственных за эксплуатацию зданий, сооружений</w:t>
      </w:r>
    </w:p>
    <w:p w:rsidR="00DA16C6" w:rsidRPr="00DA16C6" w:rsidRDefault="00DA16C6" w:rsidP="004A65B2">
      <w:pPr>
        <w:shd w:val="clear" w:color="auto" w:fill="FFFFFF"/>
        <w:spacing w:line="276" w:lineRule="auto"/>
        <w:contextualSpacing/>
        <w:jc w:val="center"/>
        <w:rPr>
          <w:b/>
          <w:color w:val="212121"/>
          <w:sz w:val="28"/>
          <w:szCs w:val="28"/>
        </w:rPr>
      </w:pPr>
      <w:r w:rsidRPr="00DA16C6">
        <w:rPr>
          <w:b/>
          <w:color w:val="212121"/>
          <w:sz w:val="28"/>
          <w:szCs w:val="28"/>
        </w:rPr>
        <w:t>при проведении осмотра</w:t>
      </w:r>
    </w:p>
    <w:p w:rsidR="004A65B2" w:rsidRDefault="004A65B2" w:rsidP="004A65B2">
      <w:pPr>
        <w:shd w:val="clear" w:color="auto" w:fill="FFFFFF"/>
        <w:spacing w:line="276" w:lineRule="auto"/>
        <w:contextualSpacing/>
        <w:jc w:val="both"/>
        <w:rPr>
          <w:color w:val="212121"/>
          <w:sz w:val="28"/>
          <w:szCs w:val="28"/>
        </w:rPr>
      </w:pPr>
    </w:p>
    <w:p w:rsidR="00DA16C6" w:rsidRPr="00DA16C6" w:rsidRDefault="004A65B2" w:rsidP="004A65B2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3.1. </w:t>
      </w:r>
      <w:r w:rsidR="00DA16C6" w:rsidRPr="00DA16C6">
        <w:rPr>
          <w:color w:val="212121"/>
          <w:sz w:val="28"/>
          <w:szCs w:val="28"/>
        </w:rPr>
        <w:t>При осуществлении осмотров уполномоченные должностные лица администрации имеют право: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1) </w:t>
      </w:r>
      <w:r w:rsidR="00DA16C6" w:rsidRPr="00DA16C6">
        <w:rPr>
          <w:color w:val="212121"/>
          <w:sz w:val="28"/>
          <w:szCs w:val="28"/>
        </w:rPr>
        <w:t>проводить обследование зданий, сооружений и знакомиться с документами, связанными с предметом осмотра;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2) </w:t>
      </w:r>
      <w:r w:rsidR="00DA16C6" w:rsidRPr="00DA16C6">
        <w:rPr>
          <w:color w:val="212121"/>
          <w:sz w:val="28"/>
          <w:szCs w:val="28"/>
        </w:rPr>
        <w:t>запрашивать и получать документы, сведения и материалы об эксплуатации и состоянии зданий, сооружений, необходимые для осуществления их осмотров и подготовки рекомендаций;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3) </w:t>
      </w:r>
      <w:r w:rsidR="00DA16C6" w:rsidRPr="00DA16C6">
        <w:rPr>
          <w:color w:val="212121"/>
          <w:sz w:val="28"/>
          <w:szCs w:val="28"/>
        </w:rPr>
        <w:t>обращаться в правоохранительные, контрольные (надзорные)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4) </w:t>
      </w:r>
      <w:r w:rsidR="00DA16C6" w:rsidRPr="00DA16C6">
        <w:rPr>
          <w:color w:val="212121"/>
          <w:sz w:val="28"/>
          <w:szCs w:val="28"/>
        </w:rPr>
        <w:t>привлекать к осмотру зданий, сооружений экспертов и экспертные организации;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5) </w:t>
      </w:r>
      <w:r w:rsidR="00DA16C6" w:rsidRPr="00DA16C6">
        <w:rPr>
          <w:color w:val="212121"/>
          <w:sz w:val="28"/>
          <w:szCs w:val="28"/>
        </w:rPr>
        <w:t>обжаловать действия (бездействие) физических и юридических лиц, повлекшие за собой нарушение прав уполномоченных должностных лиц администрации, а также препятствующие исполнению ими должностных обязанностей.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6) </w:t>
      </w:r>
      <w:r w:rsidR="00DA16C6" w:rsidRPr="00DA16C6">
        <w:rPr>
          <w:color w:val="212121"/>
          <w:sz w:val="28"/>
          <w:szCs w:val="28"/>
        </w:rPr>
        <w:t>направлять физическим и юридическим лицам рекомендации о мерах по устранению выявленных нарушений.</w:t>
      </w:r>
    </w:p>
    <w:p w:rsidR="00DA16C6" w:rsidRPr="00DA16C6" w:rsidRDefault="0094328B" w:rsidP="0094328B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 xml:space="preserve">3.2. </w:t>
      </w:r>
      <w:r w:rsidR="00DA16C6" w:rsidRPr="00DA16C6">
        <w:rPr>
          <w:color w:val="212121"/>
          <w:sz w:val="28"/>
          <w:szCs w:val="28"/>
        </w:rPr>
        <w:t>Уполномоченные должностные лица администрации при проведении осмотра обязаны: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1) </w:t>
      </w:r>
      <w:r w:rsidR="00DA16C6" w:rsidRPr="00DA16C6">
        <w:rPr>
          <w:color w:val="212121"/>
          <w:sz w:val="28"/>
          <w:szCs w:val="28"/>
        </w:rPr>
        <w:t>своевременно и в точном соответствии с Порядком осуществлять</w:t>
      </w:r>
      <w:r>
        <w:rPr>
          <w:color w:val="212121"/>
          <w:sz w:val="28"/>
          <w:szCs w:val="28"/>
        </w:rPr>
        <w:t xml:space="preserve"> </w:t>
      </w:r>
      <w:r w:rsidR="00DA16C6" w:rsidRPr="00DA16C6">
        <w:rPr>
          <w:color w:val="212121"/>
          <w:sz w:val="28"/>
          <w:szCs w:val="28"/>
        </w:rPr>
        <w:t>мероприятия при проведении осмотра зданий, сооружений;</w:t>
      </w:r>
    </w:p>
    <w:p w:rsidR="00DA16C6" w:rsidRPr="00DA16C6" w:rsidRDefault="00FA1744" w:rsidP="00FA1744">
      <w:pPr>
        <w:shd w:val="clear" w:color="auto" w:fill="FFFFFF"/>
        <w:tabs>
          <w:tab w:val="left" w:pos="993"/>
        </w:tabs>
        <w:spacing w:line="276" w:lineRule="auto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   </w:t>
      </w:r>
      <w:r w:rsidR="0094328B">
        <w:rPr>
          <w:color w:val="212121"/>
          <w:sz w:val="28"/>
          <w:szCs w:val="28"/>
        </w:rPr>
        <w:t xml:space="preserve">2) </w:t>
      </w:r>
      <w:r w:rsidR="00DA16C6" w:rsidRPr="00DA16C6">
        <w:rPr>
          <w:color w:val="212121"/>
          <w:sz w:val="28"/>
          <w:szCs w:val="28"/>
        </w:rPr>
        <w:t xml:space="preserve">выявлять нарушения требований законодательства Российской Федерации </w:t>
      </w:r>
      <w:r w:rsidR="0094328B">
        <w:rPr>
          <w:color w:val="212121"/>
          <w:sz w:val="28"/>
          <w:szCs w:val="28"/>
        </w:rPr>
        <w:t xml:space="preserve">     </w:t>
      </w:r>
      <w:r w:rsidR="00DA16C6" w:rsidRPr="00DA16C6">
        <w:rPr>
          <w:color w:val="212121"/>
          <w:sz w:val="28"/>
          <w:szCs w:val="28"/>
        </w:rPr>
        <w:t>к эксплуатации зданий, сооружений, в том числе повлекшие возникновение аварийных ситуаций в зданиях, сооружениях или возникновение угрозы разрушения зданий, сооружений;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3) </w:t>
      </w:r>
      <w:r w:rsidR="00DA16C6" w:rsidRPr="00DA16C6">
        <w:rPr>
          <w:color w:val="212121"/>
          <w:sz w:val="28"/>
          <w:szCs w:val="28"/>
        </w:rPr>
        <w:t>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4) </w:t>
      </w:r>
      <w:r w:rsidR="00DA16C6" w:rsidRPr="00DA16C6">
        <w:rPr>
          <w:color w:val="212121"/>
          <w:sz w:val="28"/>
          <w:szCs w:val="28"/>
        </w:rPr>
        <w:t>проводить осмотр только во время исполнения служебных обязанностей при предъявлении служебных удостоверений;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5) </w:t>
      </w:r>
      <w:r w:rsidR="00DA16C6" w:rsidRPr="00DA16C6">
        <w:rPr>
          <w:color w:val="212121"/>
          <w:sz w:val="28"/>
          <w:szCs w:val="28"/>
        </w:rPr>
        <w:t>соблюдать законодательство в ходе проведения осмотра зданий, сооружений;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6) </w:t>
      </w:r>
      <w:r w:rsidR="00DA16C6" w:rsidRPr="00DA16C6">
        <w:rPr>
          <w:color w:val="212121"/>
          <w:sz w:val="28"/>
          <w:szCs w:val="28"/>
        </w:rPr>
        <w:t>не препятствовать лицам, ответственным за эксплуатацию здания, сооружения или их уполномоченным представителям присутствовать при проведении осмотра, и давать разъяснения по вопросам, относящимся к предмету осмотра;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7) </w:t>
      </w:r>
      <w:r w:rsidR="00DA16C6" w:rsidRPr="00DA16C6">
        <w:rPr>
          <w:color w:val="212121"/>
          <w:sz w:val="28"/>
          <w:szCs w:val="28"/>
        </w:rPr>
        <w:t>предоставлять лицам, ответственным за эксплуатацию здания</w:t>
      </w:r>
      <w:proofErr w:type="gramStart"/>
      <w:r w:rsidR="00DA16C6" w:rsidRPr="00DA16C6">
        <w:rPr>
          <w:color w:val="212121"/>
          <w:sz w:val="28"/>
          <w:szCs w:val="28"/>
        </w:rPr>
        <w:t xml:space="preserve">, </w:t>
      </w:r>
      <w:r w:rsidR="00FA1744">
        <w:rPr>
          <w:color w:val="212121"/>
          <w:sz w:val="28"/>
          <w:szCs w:val="28"/>
        </w:rPr>
        <w:tab/>
      </w:r>
      <w:r w:rsidR="00DA16C6" w:rsidRPr="00DA16C6">
        <w:rPr>
          <w:color w:val="212121"/>
          <w:sz w:val="28"/>
          <w:szCs w:val="28"/>
        </w:rPr>
        <w:t>;</w:t>
      </w:r>
      <w:proofErr w:type="gramEnd"/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8) </w:t>
      </w:r>
      <w:r w:rsidR="00DA16C6" w:rsidRPr="00DA16C6">
        <w:rPr>
          <w:color w:val="212121"/>
          <w:sz w:val="28"/>
          <w:szCs w:val="28"/>
        </w:rPr>
        <w:t>доказывать обоснованность своих действий (бездействия) и решений при их обжаловании лицами, ответственными за эксплуатацию зданий, сооружений;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9) </w:t>
      </w:r>
      <w:r w:rsidR="00DA16C6" w:rsidRPr="00DA16C6">
        <w:rPr>
          <w:color w:val="212121"/>
          <w:sz w:val="28"/>
          <w:szCs w:val="28"/>
        </w:rPr>
        <w:t>осуществлять мониторинг исполнения выданных рекомендаций, в том числе посредством проведения повторного осмотра зданий, сооружений;</w:t>
      </w:r>
    </w:p>
    <w:p w:rsidR="0094328B" w:rsidRDefault="0094328B" w:rsidP="0094328B">
      <w:pPr>
        <w:shd w:val="clear" w:color="auto" w:fill="FFFFFF"/>
        <w:spacing w:line="276" w:lineRule="auto"/>
        <w:ind w:left="851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10) </w:t>
      </w:r>
      <w:r w:rsidR="00DA16C6" w:rsidRPr="00DA16C6">
        <w:rPr>
          <w:color w:val="212121"/>
          <w:sz w:val="28"/>
          <w:szCs w:val="28"/>
        </w:rPr>
        <w:t>вносить запись о проведенных осмотрах в журнал учета осмотров.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3.3  </w:t>
      </w:r>
      <w:r w:rsidR="00DA16C6" w:rsidRPr="00DA16C6">
        <w:rPr>
          <w:color w:val="212121"/>
          <w:sz w:val="28"/>
          <w:szCs w:val="28"/>
        </w:rPr>
        <w:t>Лица, ответственные за эксплуатацию зданий, сооружений, имеют право: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1) </w:t>
      </w:r>
      <w:r w:rsidR="00DA16C6" w:rsidRPr="00DA16C6">
        <w:rPr>
          <w:color w:val="212121"/>
          <w:sz w:val="28"/>
          <w:szCs w:val="28"/>
        </w:rPr>
        <w:t>непосредственно присутствовать при проведении осмотра зданий, сооружений, давать разъяснения по вопросам, относящимся к предмету осмотра;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2) </w:t>
      </w:r>
      <w:r w:rsidR="00DA16C6" w:rsidRPr="00DA16C6">
        <w:rPr>
          <w:color w:val="212121"/>
          <w:sz w:val="28"/>
          <w:szCs w:val="28"/>
        </w:rPr>
        <w:t>получать от уполномоченных должностных лиц администрации информацию, которая относится к предмету осмотра и предоставление которой предусмотрено законодательством;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3) </w:t>
      </w:r>
      <w:r w:rsidR="00DA16C6" w:rsidRPr="00DA16C6">
        <w:rPr>
          <w:color w:val="212121"/>
          <w:sz w:val="28"/>
          <w:szCs w:val="28"/>
        </w:rPr>
        <w:t>знакомиться с результатами осмотра и указывать в Акте сведения о согласии или несогласии с ними, а также с отдельными действиями (бездействием) уполномоченных должностных лиц администрации;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4) </w:t>
      </w:r>
      <w:r w:rsidR="00DA16C6" w:rsidRPr="00DA16C6">
        <w:rPr>
          <w:color w:val="212121"/>
          <w:sz w:val="28"/>
          <w:szCs w:val="28"/>
        </w:rPr>
        <w:t>обжаловать действия (бездействие) уполномоченных должностных лиц администрации и результаты осмотров, повлекшие за собой нарушение прав лиц, ответственных за эксплуатацию зданий, сооружений, при проведении осмотра, в административном и (или) судебном порядке в соответствии с законодательством.</w:t>
      </w:r>
    </w:p>
    <w:p w:rsidR="00DA16C6" w:rsidRPr="00DA16C6" w:rsidRDefault="0094328B" w:rsidP="0094328B">
      <w:pPr>
        <w:shd w:val="clear" w:color="auto" w:fill="FFFFFF"/>
        <w:spacing w:line="276" w:lineRule="auto"/>
        <w:ind w:left="851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3.4) </w:t>
      </w:r>
      <w:r w:rsidR="00DA16C6" w:rsidRPr="00DA16C6">
        <w:rPr>
          <w:color w:val="212121"/>
          <w:sz w:val="28"/>
          <w:szCs w:val="28"/>
        </w:rPr>
        <w:t>Лица, ответственные за эксплуатацию зданий, сооружений, обязаны: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 xml:space="preserve">1) </w:t>
      </w:r>
      <w:r w:rsidR="00DA16C6" w:rsidRPr="00DA16C6">
        <w:rPr>
          <w:color w:val="212121"/>
          <w:sz w:val="28"/>
          <w:szCs w:val="28"/>
        </w:rPr>
        <w:t>обеспечивать беспрепятственный доступ уполномоченных должностных лиц администрации в подлежащие осмотру здания, сооружения и представлять документацию, необходимую для проведения осмотра;</w:t>
      </w:r>
    </w:p>
    <w:p w:rsidR="00DA16C6" w:rsidRPr="00DA16C6" w:rsidRDefault="0094328B" w:rsidP="00FA1744">
      <w:pPr>
        <w:shd w:val="clear" w:color="auto" w:fill="FFFFFF"/>
        <w:spacing w:line="276" w:lineRule="auto"/>
        <w:ind w:firstLine="708"/>
        <w:contextualSpacing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2) </w:t>
      </w:r>
      <w:r w:rsidR="00DA16C6" w:rsidRPr="00DA16C6">
        <w:rPr>
          <w:color w:val="212121"/>
          <w:sz w:val="28"/>
          <w:szCs w:val="28"/>
        </w:rPr>
        <w:t>принимать меры по устранению выявленных в ходе осмотра зданий, сооружений нарушений законодательства, указанных в рекомендациях.</w:t>
      </w:r>
    </w:p>
    <w:p w:rsidR="00DA16C6" w:rsidRPr="00DA16C6" w:rsidRDefault="00DA16C6" w:rsidP="004A65B2">
      <w:pPr>
        <w:numPr>
          <w:ilvl w:val="1"/>
          <w:numId w:val="2"/>
        </w:numPr>
        <w:shd w:val="clear" w:color="auto" w:fill="FFFFFF"/>
        <w:spacing w:line="276" w:lineRule="auto"/>
        <w:ind w:left="66" w:firstLine="643"/>
        <w:contextualSpacing/>
        <w:jc w:val="both"/>
        <w:rPr>
          <w:color w:val="212121"/>
          <w:sz w:val="28"/>
          <w:szCs w:val="28"/>
        </w:rPr>
        <w:sectPr w:rsidR="00DA16C6" w:rsidRPr="00DA16C6" w:rsidSect="00477B5B">
          <w:headerReference w:type="first" r:id="rId10"/>
          <w:pgSz w:w="11906" w:h="16838"/>
          <w:pgMar w:top="1134" w:right="707" w:bottom="709" w:left="1134" w:header="708" w:footer="708" w:gutter="0"/>
          <w:cols w:space="708"/>
          <w:titlePg/>
          <w:docGrid w:linePitch="360"/>
        </w:sectPr>
      </w:pPr>
    </w:p>
    <w:p w:rsidR="00DA16C6" w:rsidRPr="00DA16C6" w:rsidRDefault="00DA16C6" w:rsidP="00AF5991">
      <w:pPr>
        <w:shd w:val="clear" w:color="auto" w:fill="FFFFFF"/>
        <w:spacing w:line="276" w:lineRule="auto"/>
        <w:jc w:val="right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lastRenderedPageBreak/>
        <w:t>Приложение 1</w:t>
      </w:r>
    </w:p>
    <w:p w:rsidR="00DA16C6" w:rsidRPr="00DA16C6" w:rsidRDefault="00DA16C6" w:rsidP="00AF5991">
      <w:pPr>
        <w:shd w:val="clear" w:color="auto" w:fill="FFFFFF"/>
        <w:spacing w:line="276" w:lineRule="auto"/>
        <w:jc w:val="right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к Порядку</w:t>
      </w:r>
    </w:p>
    <w:p w:rsidR="00DA16C6" w:rsidRPr="00DA16C6" w:rsidRDefault="00AF5991" w:rsidP="00AF5991">
      <w:pPr>
        <w:shd w:val="clear" w:color="auto" w:fill="FFFFFF"/>
        <w:spacing w:line="276" w:lineRule="auto"/>
        <w:jc w:val="right"/>
        <w:rPr>
          <w:b/>
          <w:color w:val="212121"/>
        </w:rPr>
      </w:pPr>
      <w:r w:rsidRPr="00DA16C6">
        <w:rPr>
          <w:b/>
          <w:color w:val="212121"/>
        </w:rPr>
        <w:t xml:space="preserve"> </w:t>
      </w:r>
      <w:r w:rsidR="00DA16C6" w:rsidRPr="00DA16C6">
        <w:rPr>
          <w:b/>
          <w:color w:val="212121"/>
        </w:rPr>
        <w:t>(Форма)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color w:val="212121"/>
        </w:rPr>
      </w:pPr>
      <w:r w:rsidRPr="00DA16C6">
        <w:rPr>
          <w:bCs/>
          <w:color w:val="212121"/>
          <w:u w:val="single"/>
        </w:rPr>
        <w:t xml:space="preserve">Администрация </w:t>
      </w:r>
      <w:r w:rsidR="00AF5991">
        <w:rPr>
          <w:bCs/>
          <w:color w:val="212121"/>
          <w:u w:val="single"/>
        </w:rPr>
        <w:t>МО Путиловское</w:t>
      </w:r>
      <w:r w:rsidRPr="00DA16C6">
        <w:rPr>
          <w:bCs/>
          <w:color w:val="212121"/>
          <w:u w:val="single"/>
        </w:rPr>
        <w:t xml:space="preserve"> сельское поселение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b/>
          <w:bCs/>
          <w:color w:val="212121"/>
        </w:rPr>
      </w:pPr>
      <w:r w:rsidRPr="00DA16C6">
        <w:rPr>
          <w:b/>
          <w:bCs/>
          <w:color w:val="212121"/>
        </w:rPr>
        <w:t>АКТ № ____</w:t>
      </w: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b/>
          <w:color w:val="212121"/>
        </w:rPr>
      </w:pPr>
      <w:r w:rsidRPr="00DA16C6">
        <w:rPr>
          <w:b/>
          <w:bCs/>
          <w:color w:val="212121"/>
        </w:rPr>
        <w:t>осмотра здания, сооружения</w:t>
      </w:r>
    </w:p>
    <w:p w:rsidR="00DA16C6" w:rsidRPr="00DA16C6" w:rsidRDefault="00DA16C6" w:rsidP="00B168F2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DA16C6" w:rsidRPr="00DA16C6" w:rsidRDefault="00DA16C6" w:rsidP="00B168F2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212121"/>
        </w:rPr>
      </w:pPr>
      <w:r w:rsidRPr="00DA16C6">
        <w:t xml:space="preserve">Место проведения осмотра (адрес):                  </w:t>
      </w:r>
      <w:r w:rsidRPr="00DA16C6">
        <w:tab/>
      </w:r>
      <w:r w:rsidRPr="00DA16C6">
        <w:tab/>
      </w:r>
      <w:r w:rsidRPr="00DA16C6">
        <w:tab/>
      </w:r>
      <w:r w:rsidRPr="00DA16C6">
        <w:tab/>
        <w:t xml:space="preserve">        </w:t>
      </w:r>
      <w:r w:rsidRPr="00DA16C6">
        <w:rPr>
          <w:bCs/>
          <w:color w:val="212121"/>
        </w:rPr>
        <w:t>«__» _________ 20__ г.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Настоящий акт составлен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proofErr w:type="gramStart"/>
      <w:r w:rsidRPr="00DA16C6">
        <w:rPr>
          <w:i/>
          <w:color w:val="212121"/>
          <w:sz w:val="20"/>
          <w:szCs w:val="20"/>
        </w:rPr>
        <w:t>(Ф.И.О, полное наименование должностей уполномоченных должностных лиц администрации,</w:t>
      </w:r>
      <w:proofErr w:type="gramEnd"/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proofErr w:type="gramStart"/>
      <w:r w:rsidRPr="00DA16C6">
        <w:rPr>
          <w:i/>
          <w:color w:val="212121"/>
          <w:sz w:val="20"/>
          <w:szCs w:val="20"/>
        </w:rPr>
        <w:t>проводивших</w:t>
      </w:r>
      <w:proofErr w:type="gramEnd"/>
      <w:r w:rsidRPr="00DA16C6">
        <w:rPr>
          <w:i/>
          <w:color w:val="212121"/>
          <w:sz w:val="20"/>
          <w:szCs w:val="20"/>
        </w:rPr>
        <w:t xml:space="preserve"> осмотр здания, сооружения)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по результатам проведения осмотра здания, сооружения, расположенных на территории муниципального образования (поселения, городского округа)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 с участием 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(Ф.И.О, полное наименование должностей лиц, участвующих в осмотре здания, сооружения)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На основании 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proofErr w:type="gramStart"/>
      <w:r w:rsidRPr="00DA16C6">
        <w:rPr>
          <w:i/>
          <w:color w:val="212121"/>
          <w:sz w:val="20"/>
          <w:szCs w:val="20"/>
        </w:rPr>
        <w:t>(указывается дата и номер распоряжения главы администрации</w:t>
      </w:r>
      <w:proofErr w:type="gramEnd"/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r w:rsidRPr="00DA16C6">
        <w:rPr>
          <w:i/>
          <w:color w:val="212121"/>
          <w:sz w:val="20"/>
          <w:szCs w:val="20"/>
        </w:rPr>
        <w:t>о проведении осмотра здания, сооружения, а также дата и номер заявления, Ф.И.О. лица,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proofErr w:type="gramStart"/>
      <w:r w:rsidRPr="00DA16C6">
        <w:rPr>
          <w:i/>
          <w:color w:val="212121"/>
          <w:sz w:val="20"/>
          <w:szCs w:val="20"/>
        </w:rPr>
        <w:t>обратившегося</w:t>
      </w:r>
      <w:proofErr w:type="gramEnd"/>
      <w:r w:rsidRPr="00DA16C6">
        <w:rPr>
          <w:i/>
          <w:color w:val="212121"/>
          <w:sz w:val="20"/>
          <w:szCs w:val="20"/>
        </w:rPr>
        <w:t xml:space="preserve"> в администрацию с заявлением)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Проведен осмотр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proofErr w:type="gramStart"/>
      <w:r w:rsidRPr="00DA16C6">
        <w:rPr>
          <w:i/>
          <w:color w:val="212121"/>
          <w:sz w:val="20"/>
          <w:szCs w:val="20"/>
        </w:rPr>
        <w:t>(наименование здания, сооружения, его адрес, кадастровый номер (при наличии),</w:t>
      </w:r>
      <w:proofErr w:type="gramEnd"/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r w:rsidRPr="00DA16C6">
        <w:rPr>
          <w:i/>
          <w:color w:val="212121"/>
          <w:sz w:val="20"/>
          <w:szCs w:val="20"/>
        </w:rPr>
        <w:t>адрес земельного участка, в границе которого расположено здание, сооружение,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кадастровый номер земельного участка (при наличии)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Объект осмотра имеет следующие характеристики (указываются при наличии сведений):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назначение:______________________________________________________________________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общая площадь: 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этажность:_______________________________________________________________________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группа капитальности:_____________________________________________________________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год постройки:____________________________________________________________________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год последнего выполненного капитального ремонт</w:t>
      </w:r>
      <w:proofErr w:type="gramStart"/>
      <w:r w:rsidRPr="00DA16C6">
        <w:rPr>
          <w:color w:val="212121"/>
        </w:rPr>
        <w:t>а(</w:t>
      </w:r>
      <w:proofErr w:type="gramEnd"/>
      <w:r w:rsidRPr="00DA16C6">
        <w:rPr>
          <w:color w:val="212121"/>
        </w:rPr>
        <w:t>реконструкции): 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lastRenderedPageBreak/>
        <w:t>в присутствии: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proofErr w:type="gramStart"/>
      <w:r w:rsidRPr="00DA16C6">
        <w:rPr>
          <w:i/>
          <w:color w:val="212121"/>
          <w:sz w:val="20"/>
          <w:szCs w:val="20"/>
        </w:rPr>
        <w:t>(Ф.И.О. лица, ответственного за эксплуатацию здания, сооружения,</w:t>
      </w:r>
      <w:proofErr w:type="gramEnd"/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или его уполномоченного представителя)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При осмотре установлено: 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(подробное описание данных, характеризующих состояние объекта осмотра;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в случае выявленных нарушений – указываются нормативные документы, требования которых нарушены,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i/>
          <w:color w:val="212121"/>
          <w:sz w:val="20"/>
          <w:szCs w:val="20"/>
        </w:rPr>
        <w:t>нарушения требования технических регламентов, проектной документации, вид нарушения,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r w:rsidRPr="00DA16C6">
        <w:rPr>
          <w:i/>
          <w:color w:val="212121"/>
          <w:sz w:val="20"/>
          <w:szCs w:val="20"/>
        </w:rPr>
        <w:t>кем допущены нарушения, ответственность, предусмотренная за данное нарушение)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Приложения к акту: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i/>
          <w:color w:val="212121"/>
          <w:sz w:val="20"/>
          <w:szCs w:val="20"/>
        </w:rPr>
      </w:pPr>
      <w:r w:rsidRPr="00DA16C6">
        <w:rPr>
          <w:i/>
          <w:color w:val="212121"/>
          <w:sz w:val="20"/>
          <w:szCs w:val="20"/>
        </w:rPr>
        <w:t>(материалы, оформленные в ходе осмотра)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___________________________________________________________________________________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Подписи уполномоченных должностных лиц администрации, проводивших осмотр: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Подписи лиц, участвующих в осмотре здания, сооружения: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С актом осмотра здания, сооружения ознакомле</w:t>
      </w:r>
      <w:proofErr w:type="gramStart"/>
      <w:r w:rsidRPr="00DA16C6">
        <w:rPr>
          <w:color w:val="212121"/>
        </w:rPr>
        <w:t>н(</w:t>
      </w:r>
      <w:proofErr w:type="gramEnd"/>
      <w:r w:rsidRPr="00DA16C6">
        <w:rPr>
          <w:color w:val="212121"/>
        </w:rPr>
        <w:t>ы), копию акта со всеми приложениями получил(и):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tbl>
      <w:tblPr>
        <w:tblStyle w:val="af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767"/>
        <w:gridCol w:w="5316"/>
      </w:tblGrid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</w:tc>
      </w:tr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</w:tc>
      </w:tr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</w:p>
        </w:tc>
      </w:tr>
    </w:tbl>
    <w:p w:rsidR="00DA16C6" w:rsidRPr="00DA16C6" w:rsidRDefault="00DA16C6" w:rsidP="00B16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ourier New" w:hAnsi="Courier New" w:cs="Courier New"/>
          <w:sz w:val="20"/>
          <w:szCs w:val="20"/>
        </w:rPr>
      </w:pPr>
      <w:r w:rsidRPr="00DA16C6">
        <w:lastRenderedPageBreak/>
        <w:t>Пометка об отказе ознакомления с актом осмотра здания, сооружения (получения копии акта осмотра здания, сооружения): _________________________________________________________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Подписи уполномоченных должностных лиц администрации, проводивших осмотр: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 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  <w:sectPr w:rsidR="00DA16C6" w:rsidRPr="00DA16C6" w:rsidSect="00E41BFA">
          <w:pgSz w:w="11906" w:h="16838"/>
          <w:pgMar w:top="1134" w:right="707" w:bottom="851" w:left="1134" w:header="708" w:footer="708" w:gutter="0"/>
          <w:cols w:space="708"/>
          <w:titlePg/>
          <w:docGrid w:linePitch="360"/>
        </w:sectPr>
      </w:pPr>
    </w:p>
    <w:p w:rsidR="00DA16C6" w:rsidRPr="00DA16C6" w:rsidRDefault="00DA16C6" w:rsidP="00AF5991">
      <w:pPr>
        <w:shd w:val="clear" w:color="auto" w:fill="FFFFFF"/>
        <w:spacing w:line="276" w:lineRule="auto"/>
        <w:ind w:left="7088"/>
        <w:jc w:val="right"/>
        <w:rPr>
          <w:color w:val="212121"/>
        </w:rPr>
      </w:pPr>
      <w:r w:rsidRPr="00DA16C6">
        <w:rPr>
          <w:color w:val="212121"/>
        </w:rPr>
        <w:lastRenderedPageBreak/>
        <w:t xml:space="preserve">Приложение </w:t>
      </w:r>
    </w:p>
    <w:p w:rsidR="00DA16C6" w:rsidRPr="00DA16C6" w:rsidRDefault="00DA16C6" w:rsidP="00AF5991">
      <w:pPr>
        <w:shd w:val="clear" w:color="auto" w:fill="FFFFFF"/>
        <w:spacing w:line="276" w:lineRule="auto"/>
        <w:ind w:left="7088"/>
        <w:jc w:val="right"/>
        <w:rPr>
          <w:color w:val="212121"/>
        </w:rPr>
      </w:pPr>
      <w:r w:rsidRPr="00DA16C6">
        <w:rPr>
          <w:color w:val="212121"/>
        </w:rPr>
        <w:t xml:space="preserve">к акту осмотра </w:t>
      </w:r>
    </w:p>
    <w:p w:rsidR="00DA16C6" w:rsidRPr="00DA16C6" w:rsidRDefault="00DA16C6" w:rsidP="00AF5991">
      <w:pPr>
        <w:shd w:val="clear" w:color="auto" w:fill="FFFFFF"/>
        <w:spacing w:line="276" w:lineRule="auto"/>
        <w:ind w:left="7088"/>
        <w:jc w:val="right"/>
        <w:rPr>
          <w:color w:val="212121"/>
        </w:rPr>
      </w:pPr>
      <w:r w:rsidRPr="00DA16C6">
        <w:rPr>
          <w:color w:val="212121"/>
        </w:rPr>
        <w:t>здания, сооружения</w:t>
      </w:r>
    </w:p>
    <w:p w:rsidR="00DA16C6" w:rsidRPr="00DA16C6" w:rsidRDefault="00DA16C6" w:rsidP="00AF5991">
      <w:pPr>
        <w:shd w:val="clear" w:color="auto" w:fill="FFFFFF"/>
        <w:spacing w:line="276" w:lineRule="auto"/>
        <w:jc w:val="right"/>
        <w:rPr>
          <w:b/>
          <w:color w:val="212121"/>
        </w:rPr>
      </w:pPr>
      <w:r w:rsidRPr="00DA16C6">
        <w:rPr>
          <w:b/>
          <w:color w:val="212121"/>
        </w:rPr>
        <w:t>(Форма)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bCs/>
          <w:color w:val="212121"/>
          <w:u w:val="single"/>
        </w:rPr>
      </w:pP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color w:val="212121"/>
          <w:u w:val="single"/>
        </w:rPr>
      </w:pPr>
      <w:r w:rsidRPr="00DA16C6">
        <w:rPr>
          <w:bCs/>
          <w:color w:val="212121"/>
          <w:u w:val="single"/>
        </w:rPr>
        <w:t xml:space="preserve">Администрация </w:t>
      </w:r>
      <w:r w:rsidR="00AF5991">
        <w:rPr>
          <w:bCs/>
          <w:color w:val="212121"/>
          <w:u w:val="single"/>
        </w:rPr>
        <w:t xml:space="preserve">МО Путиловское </w:t>
      </w:r>
      <w:r w:rsidRPr="00DA16C6">
        <w:rPr>
          <w:color w:val="212121"/>
          <w:u w:val="single"/>
        </w:rPr>
        <w:t>сельское поселение</w:t>
      </w:r>
    </w:p>
    <w:p w:rsidR="00DA16C6" w:rsidRPr="00DA16C6" w:rsidRDefault="00DA16C6" w:rsidP="00B168F2">
      <w:pPr>
        <w:shd w:val="clear" w:color="auto" w:fill="FFFFFF"/>
        <w:tabs>
          <w:tab w:val="left" w:pos="2304"/>
        </w:tabs>
        <w:spacing w:line="276" w:lineRule="auto"/>
        <w:jc w:val="both"/>
        <w:rPr>
          <w:color w:val="212121"/>
          <w:u w:val="single"/>
        </w:rPr>
      </w:pP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color w:val="212121"/>
        </w:rPr>
      </w:pPr>
      <w:r w:rsidRPr="00DA16C6">
        <w:rPr>
          <w:b/>
          <w:bCs/>
          <w:color w:val="212121"/>
        </w:rPr>
        <w:t>РЕКОМЕНДАЦИИ</w:t>
      </w: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color w:val="212121"/>
        </w:rPr>
      </w:pPr>
      <w:r w:rsidRPr="00DA16C6">
        <w:rPr>
          <w:b/>
          <w:bCs/>
          <w:color w:val="212121"/>
        </w:rPr>
        <w:t>о мерах по устранению выявленных нарушений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 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 xml:space="preserve">В соответствии с Актом № осмотра здания, сооружения от «___» __________ 20___ года 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 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РЕКОМЕНДУЕТСЯ: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3685"/>
        <w:gridCol w:w="2075"/>
      </w:tblGrid>
      <w:tr w:rsidR="00DA16C6" w:rsidRPr="00DA16C6" w:rsidTr="0061624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 xml:space="preserve">№ </w:t>
            </w:r>
            <w:proofErr w:type="gramStart"/>
            <w:r w:rsidRPr="00DA16C6">
              <w:rPr>
                <w:color w:val="212121"/>
              </w:rPr>
              <w:t>п</w:t>
            </w:r>
            <w:proofErr w:type="gramEnd"/>
            <w:r w:rsidRPr="00DA16C6">
              <w:rPr>
                <w:color w:val="212121"/>
              </w:rPr>
              <w:t>/п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proofErr w:type="spellStart"/>
            <w:r w:rsidRPr="00DA16C6">
              <w:rPr>
                <w:color w:val="212121"/>
                <w:lang w:val="en-US"/>
              </w:rPr>
              <w:t>Выявленное</w:t>
            </w:r>
            <w:proofErr w:type="spellEnd"/>
            <w:r w:rsidRPr="00DA16C6">
              <w:rPr>
                <w:color w:val="212121"/>
                <w:lang w:val="en-US"/>
              </w:rPr>
              <w:t xml:space="preserve"> </w:t>
            </w:r>
            <w:r w:rsidRPr="00DA16C6">
              <w:rPr>
                <w:color w:val="212121"/>
              </w:rPr>
              <w:t xml:space="preserve"> </w:t>
            </w:r>
            <w:proofErr w:type="spellStart"/>
            <w:r w:rsidRPr="00DA16C6">
              <w:rPr>
                <w:color w:val="212121"/>
                <w:lang w:val="en-US"/>
              </w:rPr>
              <w:t>нарушение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Рекомендации по устранению выявленного нарушения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Срок устранения выявленных нарушений</w:t>
            </w: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  <w:r w:rsidRPr="00DA16C6">
              <w:rPr>
                <w:color w:val="212121"/>
              </w:rPr>
              <w:t>4</w:t>
            </w: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</w:tr>
      <w:tr w:rsidR="00DA16C6" w:rsidRPr="00DA16C6" w:rsidTr="00616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</w:rPr>
            </w:pP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Рекомендации получи</w:t>
      </w:r>
      <w:proofErr w:type="gramStart"/>
      <w:r w:rsidRPr="00DA16C6">
        <w:rPr>
          <w:color w:val="212121"/>
        </w:rPr>
        <w:t>л(</w:t>
      </w:r>
      <w:proofErr w:type="gramEnd"/>
      <w:r w:rsidRPr="00DA16C6">
        <w:rPr>
          <w:color w:val="212121"/>
        </w:rPr>
        <w:t>и):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tbl>
      <w:tblPr>
        <w:tblStyle w:val="af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767"/>
        <w:gridCol w:w="5316"/>
      </w:tblGrid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</w:tc>
      </w:tr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</w:tc>
      </w:tr>
      <w:tr w:rsidR="00DA16C6" w:rsidRPr="00DA16C6" w:rsidTr="00616245">
        <w:tc>
          <w:tcPr>
            <w:tcW w:w="2231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(дата)</w:t>
            </w:r>
          </w:p>
        </w:tc>
        <w:tc>
          <w:tcPr>
            <w:tcW w:w="2767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316" w:type="dxa"/>
          </w:tcPr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i/>
                <w:color w:val="212121"/>
                <w:sz w:val="20"/>
                <w:szCs w:val="20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___________________________________________________</w:t>
            </w:r>
          </w:p>
          <w:p w:rsidR="00DA16C6" w:rsidRPr="00DA16C6" w:rsidRDefault="00DA16C6" w:rsidP="00B168F2">
            <w:pPr>
              <w:shd w:val="clear" w:color="auto" w:fill="FFFFFF"/>
              <w:spacing w:line="276" w:lineRule="auto"/>
              <w:jc w:val="both"/>
              <w:rPr>
                <w:color w:val="212121"/>
                <w:sz w:val="24"/>
                <w:szCs w:val="24"/>
              </w:rPr>
            </w:pPr>
            <w:r w:rsidRPr="00DA16C6">
              <w:rPr>
                <w:i/>
                <w:color w:val="212121"/>
                <w:sz w:val="20"/>
                <w:szCs w:val="20"/>
              </w:rPr>
              <w:t>(Ф.И.О. лица, ответственного за эксплуатацию здания, сооружения, или его уполномоченного представителя либо иного заинтересованного лица)</w:t>
            </w: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  <w:r w:rsidRPr="00DA16C6">
        <w:rPr>
          <w:color w:val="212121"/>
        </w:rPr>
        <w:t>Подписи уполномоченных должностных лиц администрации, проводивших осмотр: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  <w:tr w:rsidR="00DA16C6" w:rsidRPr="00DA16C6" w:rsidTr="00616245">
        <w:tc>
          <w:tcPr>
            <w:tcW w:w="5140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(подпись)</w:t>
            </w:r>
          </w:p>
        </w:tc>
        <w:tc>
          <w:tcPr>
            <w:tcW w:w="5141" w:type="dxa"/>
          </w:tcPr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______________________</w:t>
            </w:r>
          </w:p>
          <w:p w:rsidR="00DA16C6" w:rsidRPr="00DA16C6" w:rsidRDefault="00DA16C6" w:rsidP="00B168F2">
            <w:pPr>
              <w:spacing w:line="276" w:lineRule="auto"/>
              <w:jc w:val="both"/>
              <w:rPr>
                <w:color w:val="212121"/>
                <w:sz w:val="20"/>
                <w:szCs w:val="20"/>
              </w:rPr>
            </w:pPr>
            <w:r w:rsidRPr="00DA16C6">
              <w:rPr>
                <w:color w:val="212121"/>
                <w:sz w:val="20"/>
                <w:szCs w:val="20"/>
              </w:rPr>
              <w:t>(фамилия, инициалы)</w:t>
            </w: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  <w:sectPr w:rsidR="00DA16C6" w:rsidRPr="00DA16C6" w:rsidSect="00E41BFA">
          <w:pgSz w:w="11906" w:h="16838"/>
          <w:pgMar w:top="1134" w:right="707" w:bottom="851" w:left="1134" w:header="708" w:footer="708" w:gutter="0"/>
          <w:cols w:space="708"/>
          <w:titlePg/>
          <w:docGrid w:linePitch="360"/>
        </w:sectPr>
      </w:pPr>
    </w:p>
    <w:p w:rsidR="00DA16C6" w:rsidRPr="00DA16C6" w:rsidRDefault="00DA16C6" w:rsidP="00AF5991">
      <w:pPr>
        <w:shd w:val="clear" w:color="auto" w:fill="FFFFFF"/>
        <w:spacing w:line="276" w:lineRule="auto"/>
        <w:jc w:val="right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lastRenderedPageBreak/>
        <w:t>Приложение 2</w:t>
      </w:r>
    </w:p>
    <w:p w:rsidR="00DA16C6" w:rsidRPr="00DA16C6" w:rsidRDefault="00DA16C6" w:rsidP="00AF5991">
      <w:pPr>
        <w:shd w:val="clear" w:color="auto" w:fill="FFFFFF"/>
        <w:spacing w:line="276" w:lineRule="auto"/>
        <w:jc w:val="right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 xml:space="preserve">к Порядку </w:t>
      </w:r>
    </w:p>
    <w:p w:rsidR="00DA16C6" w:rsidRPr="00DA16C6" w:rsidRDefault="00AF5991" w:rsidP="00AF5991">
      <w:pPr>
        <w:shd w:val="clear" w:color="auto" w:fill="FFFFFF"/>
        <w:spacing w:line="276" w:lineRule="auto"/>
        <w:jc w:val="right"/>
        <w:rPr>
          <w:b/>
          <w:color w:val="212121"/>
        </w:rPr>
      </w:pPr>
      <w:r w:rsidRPr="00DA16C6">
        <w:rPr>
          <w:b/>
          <w:color w:val="212121"/>
        </w:rPr>
        <w:t xml:space="preserve"> </w:t>
      </w:r>
      <w:r w:rsidR="00DA16C6" w:rsidRPr="00DA16C6">
        <w:rPr>
          <w:b/>
          <w:color w:val="212121"/>
        </w:rPr>
        <w:t>(Форма)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DA16C6" w:rsidRPr="00DA16C6" w:rsidRDefault="00DA16C6" w:rsidP="00AF599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DA16C6">
        <w:rPr>
          <w:b/>
          <w:sz w:val="28"/>
          <w:szCs w:val="28"/>
        </w:rPr>
        <w:t>Журнал учета осмотров зданий, сооружений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DA16C6">
        <w:rPr>
          <w:b/>
          <w:sz w:val="28"/>
          <w:szCs w:val="28"/>
        </w:rPr>
        <w:t> </w:t>
      </w:r>
    </w:p>
    <w:tbl>
      <w:tblPr>
        <w:tblW w:w="14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898"/>
        <w:gridCol w:w="2835"/>
        <w:gridCol w:w="2410"/>
        <w:gridCol w:w="1134"/>
        <w:gridCol w:w="2126"/>
        <w:gridCol w:w="2127"/>
      </w:tblGrid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 xml:space="preserve">№ </w:t>
            </w:r>
            <w:proofErr w:type="gramStart"/>
            <w:r w:rsidRPr="00DA16C6">
              <w:rPr>
                <w:b/>
              </w:rPr>
              <w:t>п</w:t>
            </w:r>
            <w:proofErr w:type="gramEnd"/>
            <w:r w:rsidRPr="00DA16C6">
              <w:rPr>
                <w:b/>
              </w:rPr>
              <w:t>/п</w:t>
            </w: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Основание проведения осмотра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Наименование объекта осмотра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Адрес объекта осмотра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№ и дата акта осмотра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Срок устранения нарушений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Отметка о выполнении</w:t>
            </w: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1</w:t>
            </w: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2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6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  <w:r w:rsidRPr="00DA16C6">
              <w:rPr>
                <w:b/>
              </w:rPr>
              <w:t>7</w:t>
            </w: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  <w:tr w:rsidR="00DA16C6" w:rsidRPr="00DA16C6" w:rsidTr="00AF5991">
        <w:tc>
          <w:tcPr>
            <w:tcW w:w="6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6C6" w:rsidRPr="00DA16C6" w:rsidRDefault="00DA16C6" w:rsidP="00B168F2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 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  <w:r w:rsidRPr="00DA16C6">
        <w:rPr>
          <w:color w:val="212121"/>
          <w:sz w:val="28"/>
          <w:szCs w:val="28"/>
        </w:rPr>
        <w:t> </w:t>
      </w:r>
    </w:p>
    <w:p w:rsidR="00DA16C6" w:rsidRPr="00DA16C6" w:rsidRDefault="00DA16C6" w:rsidP="00B168F2">
      <w:pPr>
        <w:shd w:val="clear" w:color="auto" w:fill="FFFFFF"/>
        <w:spacing w:line="276" w:lineRule="auto"/>
        <w:jc w:val="both"/>
        <w:rPr>
          <w:color w:val="212121"/>
          <w:sz w:val="28"/>
          <w:szCs w:val="28"/>
        </w:rPr>
      </w:pPr>
    </w:p>
    <w:p w:rsidR="00134092" w:rsidRPr="0035175A" w:rsidRDefault="00134092" w:rsidP="00B168F2">
      <w:pPr>
        <w:spacing w:line="276" w:lineRule="auto"/>
        <w:ind w:firstLine="709"/>
        <w:jc w:val="both"/>
      </w:pPr>
    </w:p>
    <w:sectPr w:rsidR="00134092" w:rsidRPr="0035175A" w:rsidSect="00AF5991">
      <w:head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88D" w:rsidRDefault="0029488D" w:rsidP="00A3537D">
      <w:r>
        <w:separator/>
      </w:r>
    </w:p>
  </w:endnote>
  <w:endnote w:type="continuationSeparator" w:id="0">
    <w:p w:rsidR="0029488D" w:rsidRDefault="0029488D" w:rsidP="00A3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88D" w:rsidRDefault="0029488D" w:rsidP="00A3537D">
      <w:r>
        <w:separator/>
      </w:r>
    </w:p>
  </w:footnote>
  <w:footnote w:type="continuationSeparator" w:id="0">
    <w:p w:rsidR="0029488D" w:rsidRDefault="0029488D" w:rsidP="00A3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744" w:rsidRDefault="00FA1744" w:rsidP="00FA1744">
    <w:pPr>
      <w:pStyle w:val="ab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37D" w:rsidRDefault="00A3537D" w:rsidP="00A3537D">
    <w:pPr>
      <w:pStyle w:val="ab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A93"/>
    <w:multiLevelType w:val="multilevel"/>
    <w:tmpl w:val="D72E7B8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740" w:hanging="120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sz w:val="28"/>
      </w:rPr>
    </w:lvl>
  </w:abstractNum>
  <w:abstractNum w:abstractNumId="1">
    <w:nsid w:val="05B17B4B"/>
    <w:multiLevelType w:val="multilevel"/>
    <w:tmpl w:val="8A3E04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1BB4B9C"/>
    <w:multiLevelType w:val="multilevel"/>
    <w:tmpl w:val="8228B17C"/>
    <w:lvl w:ilvl="0">
      <w:start w:val="2"/>
      <w:numFmt w:val="decimal"/>
      <w:lvlText w:val="%1."/>
      <w:lvlJc w:val="left"/>
      <w:pPr>
        <w:ind w:left="5695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3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10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95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597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20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3453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52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949" w:hanging="2160"/>
      </w:pPr>
      <w:rPr>
        <w:rFonts w:hint="default"/>
        <w:color w:val="auto"/>
      </w:rPr>
    </w:lvl>
  </w:abstractNum>
  <w:abstractNum w:abstractNumId="3">
    <w:nsid w:val="22FC451C"/>
    <w:multiLevelType w:val="hybridMultilevel"/>
    <w:tmpl w:val="29585DBE"/>
    <w:lvl w:ilvl="0" w:tplc="04190001">
      <w:start w:val="1"/>
      <w:numFmt w:val="bullet"/>
      <w:lvlText w:val=""/>
      <w:lvlJc w:val="left"/>
      <w:pPr>
        <w:ind w:left="1740" w:hanging="10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730DD0"/>
    <w:multiLevelType w:val="hybridMultilevel"/>
    <w:tmpl w:val="6BCAB44E"/>
    <w:lvl w:ilvl="0" w:tplc="C5D053B2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210524"/>
    <w:multiLevelType w:val="hybridMultilevel"/>
    <w:tmpl w:val="07EC56D0"/>
    <w:lvl w:ilvl="0" w:tplc="D6CCDF24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D6197D"/>
    <w:multiLevelType w:val="hybridMultilevel"/>
    <w:tmpl w:val="57364CE0"/>
    <w:lvl w:ilvl="0" w:tplc="747E9C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A6A368B"/>
    <w:multiLevelType w:val="hybridMultilevel"/>
    <w:tmpl w:val="CBEE08B0"/>
    <w:lvl w:ilvl="0" w:tplc="BC8A9D0E">
      <w:start w:val="1"/>
      <w:numFmt w:val="decimal"/>
      <w:lvlText w:val="%1)"/>
      <w:lvlJc w:val="left"/>
      <w:pPr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AAC1D26"/>
    <w:multiLevelType w:val="hybridMultilevel"/>
    <w:tmpl w:val="74344928"/>
    <w:lvl w:ilvl="0" w:tplc="384408AE">
      <w:start w:val="1"/>
      <w:numFmt w:val="decimal"/>
      <w:lvlText w:val="%1)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B33"/>
    <w:rsid w:val="00001E6C"/>
    <w:rsid w:val="000241C4"/>
    <w:rsid w:val="000333E2"/>
    <w:rsid w:val="00037CC8"/>
    <w:rsid w:val="0004107E"/>
    <w:rsid w:val="00083B72"/>
    <w:rsid w:val="000B2738"/>
    <w:rsid w:val="000D050A"/>
    <w:rsid w:val="00114E99"/>
    <w:rsid w:val="00134092"/>
    <w:rsid w:val="00137260"/>
    <w:rsid w:val="00192FDF"/>
    <w:rsid w:val="001946EF"/>
    <w:rsid w:val="00221538"/>
    <w:rsid w:val="00260AE8"/>
    <w:rsid w:val="00271CA7"/>
    <w:rsid w:val="00274128"/>
    <w:rsid w:val="00283656"/>
    <w:rsid w:val="0029488D"/>
    <w:rsid w:val="002D5A55"/>
    <w:rsid w:val="0035175A"/>
    <w:rsid w:val="00363544"/>
    <w:rsid w:val="003E50CF"/>
    <w:rsid w:val="003E750B"/>
    <w:rsid w:val="003F20A0"/>
    <w:rsid w:val="00454E88"/>
    <w:rsid w:val="00477B5B"/>
    <w:rsid w:val="004926B1"/>
    <w:rsid w:val="004A65B2"/>
    <w:rsid w:val="00544991"/>
    <w:rsid w:val="005500FD"/>
    <w:rsid w:val="0061394E"/>
    <w:rsid w:val="00617118"/>
    <w:rsid w:val="00624D2A"/>
    <w:rsid w:val="00624E6B"/>
    <w:rsid w:val="00661614"/>
    <w:rsid w:val="00690845"/>
    <w:rsid w:val="006A1B33"/>
    <w:rsid w:val="006A7C08"/>
    <w:rsid w:val="00727AC8"/>
    <w:rsid w:val="0073302F"/>
    <w:rsid w:val="007A6A3F"/>
    <w:rsid w:val="007A7503"/>
    <w:rsid w:val="007E6989"/>
    <w:rsid w:val="0085003F"/>
    <w:rsid w:val="008678F2"/>
    <w:rsid w:val="008D3D7F"/>
    <w:rsid w:val="00942D02"/>
    <w:rsid w:val="0094328B"/>
    <w:rsid w:val="009666E9"/>
    <w:rsid w:val="00967539"/>
    <w:rsid w:val="009776AA"/>
    <w:rsid w:val="009B7EE7"/>
    <w:rsid w:val="00A3537D"/>
    <w:rsid w:val="00A5773F"/>
    <w:rsid w:val="00AD6D19"/>
    <w:rsid w:val="00AF5991"/>
    <w:rsid w:val="00B168F2"/>
    <w:rsid w:val="00B17826"/>
    <w:rsid w:val="00B20107"/>
    <w:rsid w:val="00B26CF7"/>
    <w:rsid w:val="00B57B5B"/>
    <w:rsid w:val="00BB673E"/>
    <w:rsid w:val="00BD63B4"/>
    <w:rsid w:val="00C031D8"/>
    <w:rsid w:val="00C11087"/>
    <w:rsid w:val="00C435FE"/>
    <w:rsid w:val="00CA35D2"/>
    <w:rsid w:val="00CB34FF"/>
    <w:rsid w:val="00D60086"/>
    <w:rsid w:val="00DA16C6"/>
    <w:rsid w:val="00E022EF"/>
    <w:rsid w:val="00EA2D63"/>
    <w:rsid w:val="00F01806"/>
    <w:rsid w:val="00F6550C"/>
    <w:rsid w:val="00FA1744"/>
    <w:rsid w:val="00FB215D"/>
    <w:rsid w:val="00F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1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A1B33"/>
    <w:pPr>
      <w:keepNext/>
      <w:jc w:val="center"/>
      <w:outlineLvl w:val="1"/>
    </w:pPr>
    <w:rPr>
      <w:rFonts w:eastAsia="Arial Unicode MS"/>
      <w:sz w:val="36"/>
    </w:rPr>
  </w:style>
  <w:style w:type="paragraph" w:styleId="5">
    <w:name w:val="heading 5"/>
    <w:basedOn w:val="a"/>
    <w:next w:val="a"/>
    <w:link w:val="50"/>
    <w:qFormat/>
    <w:rsid w:val="006A1B33"/>
    <w:pPr>
      <w:keepNext/>
      <w:outlineLvl w:val="4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1B33"/>
    <w:rPr>
      <w:rFonts w:ascii="Times New Roman" w:eastAsia="Arial Unicode MS" w:hAnsi="Times New Roman" w:cs="Times New Roman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A1B3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6A1B33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rsid w:val="006A1B33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Subtitle"/>
    <w:basedOn w:val="a"/>
    <w:link w:val="a6"/>
    <w:qFormat/>
    <w:rsid w:val="006A1B33"/>
    <w:pPr>
      <w:jc w:val="center"/>
    </w:pPr>
    <w:rPr>
      <w:b/>
      <w:bCs/>
      <w:sz w:val="32"/>
      <w:szCs w:val="20"/>
    </w:rPr>
  </w:style>
  <w:style w:type="character" w:customStyle="1" w:styleId="a6">
    <w:name w:val="Подзаголовок Знак"/>
    <w:basedOn w:val="a0"/>
    <w:link w:val="a5"/>
    <w:rsid w:val="006A1B3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6A1B33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F2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0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76AA"/>
    <w:pPr>
      <w:ind w:left="720"/>
      <w:contextualSpacing/>
    </w:pPr>
  </w:style>
  <w:style w:type="paragraph" w:customStyle="1" w:styleId="aa">
    <w:name w:val="Знак Знак"/>
    <w:basedOn w:val="a"/>
    <w:rsid w:val="003E750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0241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A35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5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35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53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DA1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6256A62F7D1564E8773E4B09B36C6535B27FB73B454074978744BE58020E6244C951197E7B29F3CE8E6C319B928FE59768625A51x5h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17</Pages>
  <Words>4873</Words>
  <Characters>27779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natasha</cp:lastModifiedBy>
  <cp:revision>12</cp:revision>
  <cp:lastPrinted>2020-10-23T09:28:00Z</cp:lastPrinted>
  <dcterms:created xsi:type="dcterms:W3CDTF">2020-10-16T09:26:00Z</dcterms:created>
  <dcterms:modified xsi:type="dcterms:W3CDTF">2020-10-23T09:28:00Z</dcterms:modified>
</cp:coreProperties>
</file>