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118" w:rsidRDefault="00C36118" w:rsidP="00C36118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C36118" w:rsidRDefault="00C36118" w:rsidP="00C36118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Default="00C36118" w:rsidP="00C36118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C36118" w:rsidRDefault="00C36118" w:rsidP="00C36118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Default="00C36118" w:rsidP="00C36118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C36118" w:rsidRDefault="00C36118" w:rsidP="00C36118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Default="00C36118" w:rsidP="00C36118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C36118" w:rsidRDefault="00C36118" w:rsidP="00C3611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36118" w:rsidRDefault="00C36118" w:rsidP="00C3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Default="00C36118" w:rsidP="00C361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постановлению Кировского городского прокурора должностное лицо муниципального унитарного предприятия привлечено к административной ответственности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непроведение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специальной оценки условий труда.</w:t>
      </w:r>
    </w:p>
    <w:p w:rsidR="00C36118" w:rsidRPr="00ED7540" w:rsidRDefault="00C36118" w:rsidP="00C361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Pr="00ED7540" w:rsidRDefault="00C36118" w:rsidP="00C3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надзор за исполнением </w:t>
      </w:r>
      <w:r w:rsidRPr="00ED7540">
        <w:rPr>
          <w:rFonts w:ascii="Times New Roman" w:hAnsi="Times New Roman" w:cs="Times New Roman"/>
          <w:sz w:val="28"/>
          <w:szCs w:val="28"/>
        </w:rPr>
        <w:t>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>, в том числе по охране труда,</w:t>
      </w:r>
      <w:r w:rsidRPr="00ED7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Кировского района</w:t>
      </w:r>
      <w:r w:rsidRPr="00ED75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118" w:rsidRDefault="00C36118" w:rsidP="00C3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 установлено, что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ЖКХ» с момента создания в 2016 году до настоящего времени специальная оценка условий труда не проведена. Соответственно, обязанность по обеспечению безопасных условий и охраны труда не исполнена.</w:t>
      </w:r>
    </w:p>
    <w:p w:rsidR="00C36118" w:rsidRDefault="00C36118" w:rsidP="00C3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прокурором в отношении виновного должностного лица – главного инженера предприятия – возбуждено дело об административном правонарушении, предусмотренном ч.2 ст. 5.27.1 КоАП РФ.</w:t>
      </w:r>
    </w:p>
    <w:p w:rsidR="00C36118" w:rsidRDefault="00C36118" w:rsidP="00C3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30.05.2019 дело рассмотрено Государственной инспекцией труда в Ленинградской области, виновное лицо привлечено к административной ответственности в виде штрафа в размере 9 136 руб. </w:t>
      </w:r>
    </w:p>
    <w:p w:rsidR="00C36118" w:rsidRDefault="00C36118" w:rsidP="00C3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прокуратурой в адрес руководителя предприятия внесено представление, которое находится на рассмотрении. </w:t>
      </w:r>
    </w:p>
    <w:p w:rsidR="00C36118" w:rsidRDefault="00C36118" w:rsidP="00C3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оплата штрафа и устранение нарушений находятся на контроле прокуратуры.</w:t>
      </w:r>
    </w:p>
    <w:p w:rsidR="00C36118" w:rsidRDefault="00C36118" w:rsidP="00C36118">
      <w:pPr>
        <w:spacing w:after="0" w:line="240" w:lineRule="exact"/>
        <w:ind w:firstLine="708"/>
        <w:jc w:val="both"/>
        <w:rPr>
          <w:rFonts w:cs="Times New Roman"/>
          <w:sz w:val="28"/>
          <w:szCs w:val="28"/>
        </w:rPr>
      </w:pPr>
    </w:p>
    <w:p w:rsidR="00C36118" w:rsidRDefault="00C36118" w:rsidP="00C3611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Default="00C36118" w:rsidP="00C3611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C36118" w:rsidRDefault="00C36118" w:rsidP="00C3611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6118" w:rsidRPr="004F16E5" w:rsidRDefault="00C36118" w:rsidP="00C3611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C36118">
      <w:bookmarkStart w:id="0" w:name="_GoBack"/>
      <w:bookmarkEnd w:id="0"/>
    </w:p>
    <w:sectPr w:rsidR="002168DE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13"/>
    <w:rsid w:val="002D7F13"/>
    <w:rsid w:val="00384B06"/>
    <w:rsid w:val="00785C6B"/>
    <w:rsid w:val="00C3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0636A-7F68-40EF-9C04-5D13FBAA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1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>HP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2019-06-18T11:10:00Z</dcterms:created>
  <dcterms:modified xsi:type="dcterms:W3CDTF">2019-06-18T11:11:00Z</dcterms:modified>
</cp:coreProperties>
</file>