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ED" w:rsidRDefault="006008ED" w:rsidP="006008ED">
      <w:pPr>
        <w:tabs>
          <w:tab w:val="left" w:pos="1589"/>
        </w:tabs>
      </w:pPr>
      <w:r>
        <w:t>Утверждаю</w:t>
      </w:r>
      <w:r>
        <w:tab/>
      </w:r>
    </w:p>
    <w:p w:rsidR="006008ED" w:rsidRDefault="006008ED" w:rsidP="006008ED">
      <w:r>
        <w:t>Кировский городской прокурор</w:t>
      </w:r>
    </w:p>
    <w:p w:rsidR="006008ED" w:rsidRDefault="006008ED" w:rsidP="006008ED">
      <w:r>
        <w:t>______Крушинский И.Б</w:t>
      </w:r>
    </w:p>
    <w:p w:rsidR="00F8021C" w:rsidRDefault="00F8021C"/>
    <w:p w:rsidR="006008ED" w:rsidRDefault="006008ED"/>
    <w:p w:rsidR="006008ED" w:rsidRDefault="006008ED"/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rStyle w:val="a4"/>
          <w:color w:val="000000"/>
          <w:sz w:val="28"/>
          <w:szCs w:val="28"/>
        </w:rPr>
        <w:t>Введены дополнительные меры по обеспечению жилыми помещениями детей-сирот</w:t>
      </w:r>
    </w:p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>С 1 января 2019 года вступили в силу изменения, внесенные Федеральным законом от 29.07.2018 № 267-ФЗ в отдельные законодательные акты Российской Федерации в части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>Введен ряд дополнительных мер по обеспечению жилыми помещениями детей-сирот и детей, оставленных без попечения родителей:</w:t>
      </w:r>
      <w:r w:rsidRPr="006008ED">
        <w:rPr>
          <w:color w:val="000000"/>
          <w:sz w:val="28"/>
          <w:szCs w:val="28"/>
        </w:rPr>
        <w:br/>
        <w:t xml:space="preserve">Законным представителям детей-сирот и детей, оставленных без попечения родителей, предоставлено право самостоятельно </w:t>
      </w:r>
      <w:proofErr w:type="gramStart"/>
      <w:r w:rsidRPr="006008ED">
        <w:rPr>
          <w:color w:val="000000"/>
          <w:sz w:val="28"/>
          <w:szCs w:val="28"/>
        </w:rPr>
        <w:t>подавать</w:t>
      </w:r>
      <w:proofErr w:type="gramEnd"/>
      <w:r w:rsidRPr="006008ED">
        <w:rPr>
          <w:color w:val="000000"/>
          <w:sz w:val="28"/>
          <w:szCs w:val="28"/>
        </w:rPr>
        <w:t xml:space="preserve"> заявления о включении детей в список нуждающихся в жилом помещении.</w:t>
      </w:r>
      <w:r w:rsidRPr="006008ED">
        <w:rPr>
          <w:color w:val="000000"/>
          <w:sz w:val="28"/>
          <w:szCs w:val="28"/>
        </w:rPr>
        <w:br/>
        <w:t xml:space="preserve">На органы опеки и попечительства возлагается осуществление </w:t>
      </w:r>
      <w:proofErr w:type="gramStart"/>
      <w:r w:rsidRPr="006008ED">
        <w:rPr>
          <w:color w:val="000000"/>
          <w:sz w:val="28"/>
          <w:szCs w:val="28"/>
        </w:rPr>
        <w:t>контроля за</w:t>
      </w:r>
      <w:proofErr w:type="gramEnd"/>
      <w:r w:rsidRPr="006008ED">
        <w:rPr>
          <w:color w:val="000000"/>
          <w:sz w:val="28"/>
          <w:szCs w:val="28"/>
        </w:rPr>
        <w:t xml:space="preserve"> своевременной подачей законными представителями детей-сирот заявления о включении детей в указанный список.</w:t>
      </w:r>
    </w:p>
    <w:p w:rsid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>Установлено, что жилые помещения предоставляются детям-сиротам по их заявлению в письменной форме при достижении ими возраста 18 лет или приобретении полной дееспособности до достижения возраста 18 лет.</w:t>
      </w:r>
      <w:r w:rsidRPr="006008ED">
        <w:rPr>
          <w:color w:val="000000"/>
          <w:sz w:val="28"/>
          <w:szCs w:val="28"/>
        </w:rPr>
        <w:br/>
        <w:t>Правительство Российской Федерации наделяется полномочиями по установлению порядка формирования списка детей-сирот,</w:t>
      </w:r>
      <w:r>
        <w:rPr>
          <w:color w:val="000000"/>
          <w:sz w:val="28"/>
          <w:szCs w:val="28"/>
        </w:rPr>
        <w:t xml:space="preserve"> нуждающихся в жилом помещении.</w:t>
      </w:r>
    </w:p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 xml:space="preserve">Органам исполнительной власти субъектов Российской Федерации в области опеки и попечительства предоставлено право </w:t>
      </w:r>
      <w:proofErr w:type="gramStart"/>
      <w:r w:rsidRPr="006008ED">
        <w:rPr>
          <w:color w:val="000000"/>
          <w:sz w:val="28"/>
          <w:szCs w:val="28"/>
        </w:rPr>
        <w:t>принимать</w:t>
      </w:r>
      <w:proofErr w:type="gramEnd"/>
      <w:r w:rsidRPr="006008ED">
        <w:rPr>
          <w:color w:val="000000"/>
          <w:sz w:val="28"/>
          <w:szCs w:val="28"/>
        </w:rPr>
        <w:t xml:space="preserve"> решение о необходимости заключения договора найма специализированного жилого помещения по истечении первого 5-летнего срока неоднократно.</w:t>
      </w:r>
    </w:p>
    <w:p w:rsid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>Законным представителям несовершеннолетних, органу опеки и попечительства и прокурору предоставлено право предъявления в суд требования о принудительном обмене жилого помещения, занимаемого по договору социального найма несовершеннолетними и родителями, лишенными в отношении них родительских прав, иными лицами, совместно прож</w:t>
      </w:r>
      <w:r>
        <w:rPr>
          <w:color w:val="000000"/>
          <w:sz w:val="28"/>
          <w:szCs w:val="28"/>
        </w:rPr>
        <w:t>ивающими с несовершеннолетними.</w:t>
      </w:r>
    </w:p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6008ED">
        <w:rPr>
          <w:color w:val="000000"/>
          <w:sz w:val="28"/>
          <w:szCs w:val="28"/>
        </w:rPr>
        <w:t xml:space="preserve">Установлено, что в случае, если совместное проживание граждан, лишенных родительских прав, с детьми, в отношении которых они лишены родительских прав, признано судом невозможным, они по требованию </w:t>
      </w:r>
      <w:r w:rsidRPr="006008ED">
        <w:rPr>
          <w:color w:val="000000"/>
          <w:sz w:val="28"/>
          <w:szCs w:val="28"/>
        </w:rPr>
        <w:lastRenderedPageBreak/>
        <w:t>законных представителей несовершеннолетних, органа опеки и попечительства или прокурора могут быть выселены в судебном порядке из жилого помещения без предоставления другого жилого помещения, если иное не предусмотрено законом субъекта Российской Федерации.</w:t>
      </w:r>
      <w:proofErr w:type="gramEnd"/>
    </w:p>
    <w:p w:rsid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008ED">
        <w:rPr>
          <w:color w:val="000000"/>
          <w:sz w:val="28"/>
          <w:szCs w:val="28"/>
        </w:rPr>
        <w:t xml:space="preserve">Введена возможность </w:t>
      </w:r>
      <w:proofErr w:type="gramStart"/>
      <w:r w:rsidRPr="006008ED">
        <w:rPr>
          <w:color w:val="000000"/>
          <w:sz w:val="28"/>
          <w:szCs w:val="28"/>
        </w:rPr>
        <w:t>при расторжении с детьми-сиротами договора найма специализированного жилого помещения в связи с нарушением нанимателями условий договора выселения указанных с предоставлением</w:t>
      </w:r>
      <w:proofErr w:type="gramEnd"/>
      <w:r w:rsidRPr="006008ED">
        <w:rPr>
          <w:color w:val="000000"/>
          <w:sz w:val="28"/>
          <w:szCs w:val="28"/>
        </w:rPr>
        <w:t xml:space="preserve"> им в границах соответствующего населенного пункта другого благоустроенного жилого помещения по договору найма специализированного жилого помещения, размер которого соответствует размеру жилого помещения, установленному дл</w:t>
      </w:r>
      <w:r>
        <w:rPr>
          <w:color w:val="000000"/>
          <w:sz w:val="28"/>
          <w:szCs w:val="28"/>
        </w:rPr>
        <w:t>я вселения граждан в общежитие.</w:t>
      </w:r>
    </w:p>
    <w:p w:rsidR="006008ED" w:rsidRPr="006008ED" w:rsidRDefault="006008ED" w:rsidP="006008E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008ED">
        <w:rPr>
          <w:color w:val="000000"/>
          <w:sz w:val="28"/>
          <w:szCs w:val="28"/>
        </w:rPr>
        <w:t>Введена возможность приобретать жилые помещения для детей-сирот у физических лиц, являющихся собственниками этих помещений, путем проведения запроса предложений.</w:t>
      </w:r>
    </w:p>
    <w:p w:rsidR="006008ED" w:rsidRDefault="006008ED"/>
    <w:sectPr w:rsidR="0060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3A"/>
    <w:rsid w:val="006008ED"/>
    <w:rsid w:val="0065073A"/>
    <w:rsid w:val="00F8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8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0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2019-05-14T11:27:00Z</dcterms:created>
  <dcterms:modified xsi:type="dcterms:W3CDTF">2019-05-14T11:28:00Z</dcterms:modified>
</cp:coreProperties>
</file>